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a"/>
        <w:shd w:val="clear" w:color="auto" w:fill="FFFFFF"/>
        <w:jc w:val="center"/>
      </w:pPr>
    </w:p>
    <w:p w:rsidR="008462F3" w:rsidRDefault="008462F3">
      <w:pPr>
        <w:pStyle w:val="a"/>
        <w:shd w:val="clear" w:color="auto" w:fill="FFFFFF"/>
      </w:pPr>
    </w:p>
    <w:p w:rsidR="008462F3" w:rsidRDefault="008462F3">
      <w:pPr>
        <w:pStyle w:val="Heading3"/>
        <w:jc w:val="center"/>
      </w:pPr>
      <w:r>
        <w:rPr>
          <w:rFonts w:ascii="Times New Roman" w:hAnsi="Times New Roman"/>
          <w:i/>
          <w:sz w:val="40"/>
          <w:szCs w:val="40"/>
          <w:lang w:val="ru-RU"/>
        </w:rPr>
        <w:t>РАБОЧАЯ  ПРОГРАММА</w:t>
      </w:r>
    </w:p>
    <w:p w:rsidR="008462F3" w:rsidRDefault="008462F3">
      <w:pPr>
        <w:pStyle w:val="a"/>
      </w:pPr>
    </w:p>
    <w:p w:rsidR="008462F3" w:rsidRDefault="008462F3">
      <w:pPr>
        <w:pStyle w:val="a"/>
        <w:tabs>
          <w:tab w:val="left" w:pos="3357"/>
        </w:tabs>
        <w:jc w:val="center"/>
      </w:pPr>
    </w:p>
    <w:p w:rsidR="008462F3" w:rsidRDefault="008462F3">
      <w:pPr>
        <w:pStyle w:val="a"/>
        <w:tabs>
          <w:tab w:val="left" w:pos="3357"/>
        </w:tabs>
        <w:spacing w:line="240" w:lineRule="atLeast"/>
      </w:pP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По    предмету_______</w:t>
      </w:r>
      <w:r>
        <w:rPr>
          <w:rFonts w:ascii="Times New Roman" w:hAnsi="Times New Roman"/>
          <w:b/>
          <w:i/>
          <w:sz w:val="44"/>
          <w:szCs w:val="44"/>
          <w:u w:val="single"/>
          <w:lang w:val="ru-RU"/>
        </w:rPr>
        <w:t>Окружающий  мир</w:t>
      </w:r>
      <w:r>
        <w:rPr>
          <w:rFonts w:ascii="Times New Roman" w:hAnsi="Times New Roman"/>
          <w:bCs/>
          <w:color w:val="000000"/>
          <w:sz w:val="40"/>
          <w:szCs w:val="40"/>
          <w:lang w:val="ru-RU"/>
        </w:rPr>
        <w:t>_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_______</w:t>
      </w:r>
    </w:p>
    <w:p w:rsidR="008462F3" w:rsidRDefault="008462F3">
      <w:pPr>
        <w:pStyle w:val="a"/>
        <w:shd w:val="clear" w:color="auto" w:fill="FFFFFF"/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(указать предмет, курс, модуль)</w:t>
      </w:r>
    </w:p>
    <w:p w:rsidR="008462F3" w:rsidRDefault="008462F3">
      <w:pPr>
        <w:pStyle w:val="a"/>
        <w:tabs>
          <w:tab w:val="left" w:pos="4198"/>
        </w:tabs>
      </w:pPr>
      <w:r>
        <w:rPr>
          <w:rFonts w:ascii="Times New Roman" w:hAnsi="Times New Roman"/>
          <w:sz w:val="16"/>
          <w:szCs w:val="16"/>
          <w:lang w:val="ru-RU"/>
        </w:rPr>
        <w:tab/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Ступень обучения (класс)  </w:t>
      </w:r>
      <w:r>
        <w:rPr>
          <w:rFonts w:ascii="Times New Roman" w:hAnsi="Times New Roman"/>
          <w:b/>
          <w:i/>
          <w:sz w:val="40"/>
          <w:szCs w:val="40"/>
          <w:u w:val="single"/>
          <w:lang w:val="ru-RU"/>
        </w:rPr>
        <w:t>начальное общее ,     класс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(начальное общее, основное общее, среднее (полное) общее образование с указанием классов)</w:t>
      </w:r>
    </w:p>
    <w:p w:rsidR="008462F3" w:rsidRPr="009A0BD3" w:rsidRDefault="008462F3">
      <w:pPr>
        <w:pStyle w:val="a"/>
        <w:tabs>
          <w:tab w:val="left" w:pos="2880"/>
          <w:tab w:val="left" w:pos="6754"/>
        </w:tabs>
        <w:rPr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ab/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Количество часов</w:t>
      </w:r>
      <w:r>
        <w:rPr>
          <w:rFonts w:ascii="Times New Roman" w:hAnsi="Times New Roman"/>
          <w:b/>
          <w:i/>
          <w:sz w:val="32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b/>
          <w:i/>
          <w:sz w:val="44"/>
          <w:szCs w:val="44"/>
          <w:u w:val="single"/>
          <w:lang w:val="ru-RU"/>
        </w:rPr>
        <w:t xml:space="preserve">    ч</w:t>
      </w:r>
      <w:r>
        <w:rPr>
          <w:rFonts w:ascii="Times New Roman" w:hAnsi="Times New Roman"/>
          <w:sz w:val="44"/>
          <w:szCs w:val="44"/>
          <w:u w:val="single"/>
          <w:lang w:val="ru-RU"/>
        </w:rPr>
        <w:t xml:space="preserve"> </w:t>
      </w:r>
      <w:r>
        <w:rPr>
          <w:rFonts w:ascii="Times New Roman" w:hAnsi="Times New Roman"/>
          <w:sz w:val="44"/>
          <w:szCs w:val="44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Уровень 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      </w:t>
      </w:r>
      <w:r>
        <w:rPr>
          <w:rFonts w:ascii="Times New Roman" w:hAnsi="Times New Roman"/>
          <w:b/>
          <w:i/>
          <w:sz w:val="40"/>
          <w:szCs w:val="40"/>
          <w:u w:val="single"/>
          <w:lang w:val="ru-RU"/>
        </w:rPr>
        <w:t>базовый_</w:t>
      </w:r>
      <w:r>
        <w:rPr>
          <w:rFonts w:ascii="Times New Roman" w:hAnsi="Times New Roman"/>
          <w:b/>
          <w:i/>
          <w:sz w:val="28"/>
          <w:szCs w:val="20"/>
          <w:u w:val="single"/>
          <w:lang w:val="ru-RU"/>
        </w:rPr>
        <w:t>____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(базовый, профильный)   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i/>
          <w:sz w:val="32"/>
          <w:szCs w:val="32"/>
          <w:lang w:val="ru-RU"/>
        </w:rPr>
        <w:t xml:space="preserve">                 </w:t>
      </w:r>
    </w:p>
    <w:p w:rsidR="008462F3" w:rsidRPr="009A0BD3" w:rsidRDefault="008462F3">
      <w:pPr>
        <w:pStyle w:val="a"/>
        <w:tabs>
          <w:tab w:val="left" w:pos="2495"/>
        </w:tabs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Учитель    </w:t>
      </w:r>
    </w:p>
    <w:p w:rsidR="008462F3" w:rsidRPr="009A0BD3" w:rsidRDefault="008462F3">
      <w:pPr>
        <w:pStyle w:val="a"/>
        <w:tabs>
          <w:tab w:val="left" w:pos="2495"/>
        </w:tabs>
        <w:rPr>
          <w:lang w:val="ru-RU"/>
        </w:rPr>
      </w:pPr>
    </w:p>
    <w:p w:rsidR="008462F3" w:rsidRPr="009A0BD3" w:rsidRDefault="008462F3">
      <w:pPr>
        <w:pStyle w:val="a"/>
        <w:shd w:val="clear" w:color="auto" w:fill="FFFFFF"/>
        <w:rPr>
          <w:lang w:val="ru-RU"/>
        </w:rPr>
      </w:pPr>
    </w:p>
    <w:p w:rsidR="008462F3" w:rsidRPr="009A0BD3" w:rsidRDefault="008462F3">
      <w:pPr>
        <w:pStyle w:val="a"/>
        <w:shd w:val="clear" w:color="auto" w:fill="FFFFFF"/>
        <w:rPr>
          <w:lang w:val="ru-RU"/>
        </w:rPr>
      </w:pPr>
    </w:p>
    <w:p w:rsidR="008462F3" w:rsidRPr="009A0BD3" w:rsidRDefault="008462F3">
      <w:pPr>
        <w:pStyle w:val="ListParagraph"/>
        <w:ind w:left="0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Программа разработана на основе авторской программы по окружающему миру  </w:t>
      </w:r>
      <w:r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 xml:space="preserve">О.Н. Федотовой, Г.В. Трафимовой, Л.Г. Кудровой  «Программы по учебным предметам»,  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М.:  Академкнига/учебник ,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color w:val="000000"/>
            <w:spacing w:val="-5"/>
            <w:sz w:val="28"/>
            <w:szCs w:val="28"/>
            <w:lang w:val="ru-RU"/>
          </w:rPr>
          <w:t>2011 г</w:t>
        </w:r>
      </w:smartTag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. – Ч.1: 240 с)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Проект  </w:t>
      </w:r>
      <w:r>
        <w:rPr>
          <w:rFonts w:ascii="Times New Roman" w:hAnsi="Times New Roman"/>
          <w:sz w:val="28"/>
          <w:szCs w:val="28"/>
          <w:u w:val="single"/>
          <w:lang w:val="ru-RU"/>
        </w:rPr>
        <w:t>«Перспективная начальная школа»</w:t>
      </w:r>
      <w:r>
        <w:rPr>
          <w:rFonts w:ascii="Times New Roman" w:hAnsi="Times New Roman"/>
          <w:sz w:val="28"/>
          <w:szCs w:val="28"/>
          <w:lang w:val="ru-RU"/>
        </w:rPr>
        <w:t xml:space="preserve">,  соотнесённой с требованиями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Федерального государственного образовательного стандарта общего начального образования (приказ Минобрнауки РФ № 373 от 6 октября 2009г) </w:t>
      </w:r>
    </w:p>
    <w:p w:rsidR="008462F3" w:rsidRPr="009A0BD3" w:rsidRDefault="008462F3">
      <w:pPr>
        <w:pStyle w:val="ListParagraph"/>
        <w:ind w:left="0"/>
        <w:rPr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Default="008462F3">
      <w:pPr>
        <w:pStyle w:val="a"/>
        <w:shd w:val="clear" w:color="auto" w:fill="FFFFFF"/>
        <w:spacing w:line="317" w:lineRule="exact"/>
        <w:ind w:left="450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462F3" w:rsidRPr="009A0BD3" w:rsidRDefault="008462F3">
      <w:pPr>
        <w:pStyle w:val="a"/>
        <w:shd w:val="clear" w:color="auto" w:fill="FFFFFF"/>
        <w:spacing w:line="317" w:lineRule="exact"/>
        <w:ind w:left="4500"/>
        <w:rPr>
          <w:lang w:val="ru-RU"/>
        </w:rPr>
      </w:pPr>
    </w:p>
    <w:p w:rsidR="008462F3" w:rsidRPr="009A0BD3" w:rsidRDefault="008462F3">
      <w:pPr>
        <w:pStyle w:val="a"/>
        <w:shd w:val="clear" w:color="auto" w:fill="FFFFFF"/>
        <w:spacing w:line="317" w:lineRule="exact"/>
        <w:ind w:left="4500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</w:t>
      </w:r>
    </w:p>
    <w:p w:rsidR="008462F3" w:rsidRDefault="008462F3">
      <w:pPr>
        <w:pStyle w:val="30"/>
        <w:spacing w:before="0"/>
        <w:jc w:val="left"/>
      </w:pPr>
      <w:r>
        <w:rPr>
          <w:b w:val="0"/>
          <w:szCs w:val="28"/>
          <w:lang w:eastAsia="en-US"/>
        </w:rPr>
        <w:t xml:space="preserve">                                        </w:t>
      </w:r>
      <w:r>
        <w:rPr>
          <w:szCs w:val="28"/>
        </w:rPr>
        <w:t xml:space="preserve">Окружающий мир </w:t>
      </w:r>
    </w:p>
    <w:p w:rsidR="008462F3" w:rsidRDefault="008462F3">
      <w:pPr>
        <w:pStyle w:val="30"/>
        <w:spacing w:before="0"/>
        <w:jc w:val="left"/>
      </w:pPr>
      <w:r>
        <w:rPr>
          <w:b w:val="0"/>
          <w:szCs w:val="28"/>
        </w:rPr>
        <w:t xml:space="preserve">                  Авторы: </w:t>
      </w:r>
      <w:r>
        <w:rPr>
          <w:b w:val="0"/>
          <w:color w:val="000000"/>
          <w:spacing w:val="-4"/>
          <w:szCs w:val="28"/>
        </w:rPr>
        <w:t>О.Н. Федотова, Г.В. Трафимова, Л.Г. Кудрова</w:t>
      </w:r>
      <w:r>
        <w:rPr>
          <w:color w:val="000000"/>
          <w:spacing w:val="-4"/>
          <w:szCs w:val="28"/>
        </w:rPr>
        <w:t xml:space="preserve"> 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для УМК системы «Перспективная начальная школа»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szCs w:val="28"/>
        </w:rPr>
        <w:t xml:space="preserve">                                     Пояснительная записка</w:t>
      </w:r>
    </w:p>
    <w:p w:rsidR="008462F3" w:rsidRDefault="008462F3">
      <w:pPr>
        <w:pStyle w:val="30"/>
        <w:spacing w:before="0"/>
        <w:jc w:val="left"/>
      </w:pPr>
      <w:r>
        <w:rPr>
          <w:szCs w:val="28"/>
        </w:rPr>
        <w:t xml:space="preserve">                     </w:t>
      </w:r>
    </w:p>
    <w:p w:rsidR="008462F3" w:rsidRPr="009A0BD3" w:rsidRDefault="008462F3">
      <w:pPr>
        <w:pStyle w:val="a"/>
        <w:ind w:firstLine="36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Важнейшие задачи образования в начальной школе (</w:t>
      </w:r>
      <w:r>
        <w:rPr>
          <w:rFonts w:ascii="Times New Roman" w:hAnsi="Times New Roman"/>
          <w:i/>
          <w:sz w:val="28"/>
          <w:szCs w:val="28"/>
          <w:lang w:val="ru-RU"/>
        </w:rPr>
        <w:t>формирование предметных и универсальных способов действий</w:t>
      </w:r>
      <w:r>
        <w:rPr>
          <w:rFonts w:ascii="Times New Roman" w:hAnsi="Times New Roman"/>
          <w:sz w:val="28"/>
          <w:szCs w:val="28"/>
          <w:lang w:val="ru-RU"/>
        </w:rPr>
        <w:t xml:space="preserve">, обеспечивающих возможность продолжения образования в основной школе; </w:t>
      </w:r>
      <w:r>
        <w:rPr>
          <w:rFonts w:ascii="Times New Roman" w:hAnsi="Times New Roman"/>
          <w:i/>
          <w:sz w:val="28"/>
          <w:szCs w:val="28"/>
          <w:lang w:val="ru-RU"/>
        </w:rPr>
        <w:t>воспитание умения учиться</w:t>
      </w:r>
      <w:r>
        <w:rPr>
          <w:rFonts w:ascii="Times New Roman" w:hAnsi="Times New Roman"/>
          <w:sz w:val="28"/>
          <w:szCs w:val="28"/>
          <w:lang w:val="ru-RU"/>
        </w:rPr>
        <w:t xml:space="preserve"> – способности к самоорганизации с целью решения учебных задач; 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индивидуальный прогресс </w:t>
      </w:r>
      <w:r>
        <w:rPr>
          <w:rFonts w:ascii="Times New Roman" w:hAnsi="Times New Roman"/>
          <w:sz w:val="28"/>
          <w:szCs w:val="28"/>
          <w:lang w:val="ru-RU"/>
        </w:rPr>
        <w:t xml:space="preserve">в основных сферах личностного развития – эмоциональной, познавательной, саморегуляции) реализуются в процессе обучения всем предметам. Однако каждый из них имеет свою специфику. </w:t>
      </w:r>
    </w:p>
    <w:p w:rsidR="008462F3" w:rsidRPr="009A0BD3" w:rsidRDefault="008462F3">
      <w:pPr>
        <w:pStyle w:val="a"/>
        <w:ind w:firstLine="36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Ядром рационального постижения мира всегда была система наук, изучение которой составляет основу школьных программ в основной и старшей школе как по числу предметов, так и по числу часов. Предмет «Окружающий мир» на базе умений, полученных на уроках чтения, русского языка и математики, приучает детей к целостному  постижению окружающего мира, готовит их к освоению основ знаний в основной школе, а в отношении развития личности, её воспитания играет не меньшую, если не большую роль по сравнению с остальными предметами.</w:t>
      </w:r>
    </w:p>
    <w:p w:rsidR="008462F3" w:rsidRPr="009A0BD3" w:rsidRDefault="008462F3">
      <w:pPr>
        <w:pStyle w:val="a"/>
        <w:ind w:firstLine="360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Предмет «Окружающий мир» - это основы естественных и социальных наук. </w:t>
      </w:r>
    </w:p>
    <w:p w:rsidR="008462F3" w:rsidRPr="009A0BD3" w:rsidRDefault="008462F3">
      <w:pPr>
        <w:pStyle w:val="a"/>
        <w:ind w:firstLine="36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Цель курса </w:t>
      </w:r>
      <w:r>
        <w:rPr>
          <w:rFonts w:ascii="Times New Roman" w:hAnsi="Times New Roman"/>
          <w:sz w:val="28"/>
          <w:szCs w:val="28"/>
          <w:lang w:val="ru-RU"/>
        </w:rPr>
        <w:t xml:space="preserve">окружающего мира в начальной школе – осмысление личного опыта и приучение детей к рациональному постижению мира. </w:t>
      </w:r>
    </w:p>
    <w:p w:rsidR="008462F3" w:rsidRPr="009A0BD3" w:rsidRDefault="008462F3">
      <w:pPr>
        <w:pStyle w:val="a"/>
        <w:ind w:firstLine="36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Несистематизированные отрывочные знания можно использовать лишь для той цели, для которой они предназначены. В современном быстро меняющемся мире перед человеком встаёт множество неожиданных, новых задач, к которым невозможно подготовиться заранее. В неожиданной ситуации может быть полезна </w:t>
      </w:r>
      <w:r>
        <w:rPr>
          <w:rFonts w:ascii="Times New Roman" w:hAnsi="Times New Roman"/>
          <w:i/>
          <w:sz w:val="28"/>
          <w:szCs w:val="28"/>
          <w:lang w:val="ru-RU"/>
        </w:rPr>
        <w:t>целостная система знаний</w:t>
      </w:r>
      <w:r>
        <w:rPr>
          <w:rFonts w:ascii="Times New Roman" w:hAnsi="Times New Roman"/>
          <w:sz w:val="28"/>
          <w:szCs w:val="28"/>
          <w:lang w:val="ru-RU"/>
        </w:rPr>
        <w:t xml:space="preserve">, а ещё в большей степени – сформированное умение постоянно систематизировать приобретаемую информацию и обнаруживать новые связи и отношения.  Наука – это образцовый пример системы знаний, построенный на рациональной основе. </w:t>
      </w:r>
    </w:p>
    <w:p w:rsidR="008462F3" w:rsidRPr="009A0BD3" w:rsidRDefault="008462F3">
      <w:pPr>
        <w:pStyle w:val="a"/>
        <w:ind w:firstLine="36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Знакомство с началами наук даёт ученику  ключ  к осмыслению личного опыта, позволяя сделать явления окружающего мира понятными, знакомыми и предсказуемыми.  Предмет  «Окружающий мир» создаёт фундамент значительной части предметов основной школы: физики, химии, биологии, географии, обществознанию, истории. Это первый и единственный предмет в школе, рисующий картину природных и общественных явлений. В дальнейшем этот материал будет изучаться на различных предметах. Поэтому именно в рамках данного предмета удаётся решать проблемы, например, экологического образования и воспитания.</w:t>
      </w:r>
    </w:p>
    <w:p w:rsidR="008462F3" w:rsidRPr="009A0BD3" w:rsidRDefault="008462F3">
      <w:pPr>
        <w:pStyle w:val="a"/>
        <w:ind w:firstLine="284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Специфика осмысления опыта современным ребёнком состоит в том, что его опыт необычайно широк, но в значительной степени виртуален, то есть получен не путём непосредственного общения с окружающим миром, а опосредованно, через средства массовой информации и прежде всего телевидение. Роль виртуального опыта в дальнейшем будет только возрастать за счёт широкого распространения компьютера, Интернета. </w:t>
      </w:r>
    </w:p>
    <w:p w:rsidR="008462F3" w:rsidRPr="009A0BD3" w:rsidRDefault="008462F3">
      <w:pPr>
        <w:pStyle w:val="a"/>
        <w:ind w:firstLine="284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Телевидение не ориентировано на систематическое детское образование, хотя и становится главным «окном» в окружающий мир. Поэтому, не имея возможности противостоять негативным влияниям виртуального опыта, школа должна по возможности его использовать для образовательных целей и организовать освоение виртуального мира школьниками. Поэтому роль предмета «Окружающий мир» весьма велика и возникает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необходимость расширения его содержания, поскольку этот предмет должен давать ответы на разнообразные запросы детского опыта, в том числе и виртуального. </w:t>
      </w:r>
    </w:p>
    <w:p w:rsidR="008462F3" w:rsidRPr="009A0BD3" w:rsidRDefault="008462F3">
      <w:pPr>
        <w:pStyle w:val="a"/>
        <w:ind w:firstLine="36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Осмысление личного опыта важно ещё и потому, что вводит в мир ученика ценностную шкалу, без которой невозможно формирование никаких целевых установок. Предмет «Окружающий мир» также помогает ученику в формировании личностного восприятия, эмоционального, оценочного отношения к этому миру. </w:t>
      </w:r>
    </w:p>
    <w:p w:rsidR="008462F3" w:rsidRPr="009A0BD3" w:rsidRDefault="008462F3">
      <w:pPr>
        <w:pStyle w:val="a"/>
        <w:ind w:firstLine="36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Основные содержательные линии предмета «Окружающий мир» определены стандартами начального общего образования второго поколения и представлены в программе тремя содержательными блоками: «Человек и природа» - </w:t>
      </w:r>
      <w:r>
        <w:rPr>
          <w:rFonts w:ascii="Times New Roman" w:hAnsi="Times New Roman"/>
          <w:b/>
          <w:sz w:val="28"/>
          <w:szCs w:val="28"/>
          <w:lang w:val="ru-RU"/>
        </w:rPr>
        <w:t>178</w:t>
      </w:r>
      <w:r>
        <w:rPr>
          <w:rFonts w:ascii="Times New Roman" w:hAnsi="Times New Roman"/>
          <w:sz w:val="28"/>
          <w:szCs w:val="28"/>
          <w:lang w:val="ru-RU"/>
        </w:rPr>
        <w:t xml:space="preserve"> ч., «Человек и общество» - </w:t>
      </w:r>
      <w:r>
        <w:rPr>
          <w:rFonts w:ascii="Times New Roman" w:hAnsi="Times New Roman"/>
          <w:b/>
          <w:sz w:val="28"/>
          <w:szCs w:val="28"/>
          <w:lang w:val="ru-RU"/>
        </w:rPr>
        <w:t>75</w:t>
      </w:r>
      <w:r>
        <w:rPr>
          <w:rFonts w:ascii="Times New Roman" w:hAnsi="Times New Roman"/>
          <w:sz w:val="28"/>
          <w:szCs w:val="28"/>
          <w:lang w:val="ru-RU"/>
        </w:rPr>
        <w:t xml:space="preserve"> ч., «Правила безопасной жизни» - </w:t>
      </w:r>
      <w:r>
        <w:rPr>
          <w:rFonts w:ascii="Times New Roman" w:hAnsi="Times New Roman"/>
          <w:b/>
          <w:sz w:val="28"/>
          <w:szCs w:val="28"/>
          <w:lang w:val="ru-RU"/>
        </w:rPr>
        <w:t>17</w:t>
      </w:r>
      <w:r>
        <w:rPr>
          <w:rFonts w:ascii="Times New Roman" w:hAnsi="Times New Roman"/>
          <w:sz w:val="28"/>
          <w:szCs w:val="28"/>
          <w:lang w:val="ru-RU"/>
        </w:rPr>
        <w:t xml:space="preserve"> ч. (изучается по мере изучения двух первых блоков).</w:t>
      </w:r>
    </w:p>
    <w:p w:rsidR="008462F3" w:rsidRPr="009A0BD3" w:rsidRDefault="008462F3">
      <w:pPr>
        <w:pStyle w:val="a"/>
        <w:ind w:firstLine="36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Тематическое планирование рассчитано на естественно-научное направление содержание курса и предусматривает следующее распределение часов по содержательным блокам, с учётом того, что в первом классе 1 ч. отдан на изучение регионального курса «Кубановедение»: «Человек и природа» - </w:t>
      </w:r>
      <w:r>
        <w:rPr>
          <w:rFonts w:ascii="Times New Roman" w:hAnsi="Times New Roman"/>
          <w:b/>
          <w:sz w:val="28"/>
          <w:szCs w:val="28"/>
          <w:lang w:val="ru-RU"/>
        </w:rPr>
        <w:t>155</w:t>
      </w:r>
      <w:r>
        <w:rPr>
          <w:rFonts w:ascii="Times New Roman" w:hAnsi="Times New Roman"/>
          <w:sz w:val="28"/>
          <w:szCs w:val="28"/>
          <w:lang w:val="ru-RU"/>
        </w:rPr>
        <w:t xml:space="preserve"> ч., «Человек и общество» - </w:t>
      </w:r>
      <w:r>
        <w:rPr>
          <w:rFonts w:ascii="Times New Roman" w:hAnsi="Times New Roman"/>
          <w:b/>
          <w:sz w:val="28"/>
          <w:szCs w:val="28"/>
          <w:lang w:val="ru-RU"/>
        </w:rPr>
        <w:t>68</w:t>
      </w:r>
      <w:r>
        <w:rPr>
          <w:rFonts w:ascii="Times New Roman" w:hAnsi="Times New Roman"/>
          <w:sz w:val="28"/>
          <w:szCs w:val="28"/>
          <w:lang w:val="ru-RU"/>
        </w:rPr>
        <w:t xml:space="preserve">  ч.,   «Правила безопасной жизни»  - </w:t>
      </w:r>
      <w:r>
        <w:rPr>
          <w:rFonts w:ascii="Times New Roman" w:hAnsi="Times New Roman"/>
          <w:b/>
          <w:sz w:val="28"/>
          <w:szCs w:val="28"/>
          <w:lang w:val="ru-RU"/>
        </w:rPr>
        <w:t>14</w:t>
      </w:r>
      <w:r>
        <w:rPr>
          <w:rFonts w:ascii="Times New Roman" w:hAnsi="Times New Roman"/>
          <w:sz w:val="28"/>
          <w:szCs w:val="28"/>
          <w:lang w:val="ru-RU"/>
        </w:rPr>
        <w:t xml:space="preserve"> ч. (изучается по мере изучения двух первых блоков). </w:t>
      </w:r>
    </w:p>
    <w:p w:rsidR="008462F3" w:rsidRPr="009A0BD3" w:rsidRDefault="008462F3">
      <w:pPr>
        <w:pStyle w:val="a"/>
        <w:ind w:firstLine="360"/>
        <w:rPr>
          <w:lang w:val="ru-RU"/>
        </w:rPr>
      </w:pPr>
    </w:p>
    <w:p w:rsidR="008462F3" w:rsidRPr="009A0BD3" w:rsidRDefault="008462F3">
      <w:pPr>
        <w:pStyle w:val="ListParagraph"/>
        <w:ind w:left="0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Рабочая программа разработана на основе примерной программы по окружающему миру федерального государственного образовательного стандарта общего начального образования (приказ Минобрнауки РФ № 373 от 6 октября 2009г) и обеспечена:</w:t>
      </w:r>
    </w:p>
    <w:p w:rsidR="008462F3" w:rsidRPr="009A0BD3" w:rsidRDefault="008462F3">
      <w:pPr>
        <w:pStyle w:val="ListParagraph"/>
        <w:ind w:left="0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</w:p>
    <w:p w:rsidR="008462F3" w:rsidRPr="009A0BD3" w:rsidRDefault="008462F3">
      <w:pPr>
        <w:pStyle w:val="ListParagraph"/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Методические пособия для учащихся</w:t>
      </w:r>
      <w:r>
        <w:rPr>
          <w:rFonts w:ascii="Times New Roman" w:hAnsi="Times New Roman"/>
          <w:sz w:val="28"/>
          <w:szCs w:val="28"/>
          <w:u w:val="single"/>
          <w:lang w:val="ru-RU"/>
        </w:rPr>
        <w:t>:</w:t>
      </w:r>
    </w:p>
    <w:p w:rsidR="008462F3" w:rsidRDefault="008462F3">
      <w:pPr>
        <w:pStyle w:val="1"/>
        <w:spacing w:after="0"/>
        <w:ind w:left="0" w:firstLine="0"/>
      </w:pPr>
      <w:r>
        <w:rPr>
          <w:rFonts w:ascii="Times New Roman" w:hAnsi="Times New Roman"/>
          <w:sz w:val="28"/>
          <w:szCs w:val="28"/>
        </w:rPr>
        <w:t>Федотова О.Н., Трафимова Г.В., Трафимов С.А., Окружающий мир. 1-4 класс: Учебник. – М: Академкнига/ Учебник.</w:t>
      </w:r>
    </w:p>
    <w:p w:rsidR="008462F3" w:rsidRDefault="008462F3">
      <w:pPr>
        <w:pStyle w:val="1"/>
        <w:spacing w:after="0"/>
        <w:ind w:left="0" w:firstLine="0"/>
      </w:pPr>
      <w:r>
        <w:rPr>
          <w:rFonts w:ascii="Times New Roman" w:hAnsi="Times New Roman"/>
          <w:sz w:val="28"/>
          <w:szCs w:val="28"/>
        </w:rPr>
        <w:t xml:space="preserve">Федотова О.Н., Трафимова Г.В., Трафимов С.А., Окружающий мир. 1-4 класс. Тетрадь для самостоятельной работы – М: Академкнига/ Учебник. </w:t>
      </w:r>
    </w:p>
    <w:p w:rsidR="008462F3" w:rsidRDefault="008462F3">
      <w:pPr>
        <w:pStyle w:val="1"/>
        <w:spacing w:after="0"/>
        <w:ind w:left="0" w:firstLine="0"/>
      </w:pPr>
      <w:r>
        <w:rPr>
          <w:rFonts w:ascii="Times New Roman" w:hAnsi="Times New Roman"/>
          <w:sz w:val="28"/>
          <w:szCs w:val="28"/>
        </w:rPr>
        <w:t xml:space="preserve">Федотова О.Н., Трафимова Г.В., Трафимов С.А., Окружающий мир. Хрестоматия. 1-4 класс. – М: Академкнига/ Учебник.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ListParagraph"/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Учебно-методические пособия для учителя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Федотова О.Н., Трафимова Г.В., Трафимов С.А., Методическое пособие для учителя. – М: Академкнига/ Учебник.</w:t>
      </w:r>
    </w:p>
    <w:p w:rsidR="008462F3" w:rsidRPr="009A0BD3" w:rsidRDefault="008462F3">
      <w:pPr>
        <w:pStyle w:val="ListParagraph"/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Программа по курсу «Окружающий мир»</w:t>
      </w:r>
      <w:r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8462F3" w:rsidRPr="009A0BD3" w:rsidRDefault="008462F3">
      <w:pPr>
        <w:pStyle w:val="ListParagraph"/>
        <w:ind w:left="0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 xml:space="preserve">Авторская  программа по окружающему миру  О.Н. Федотовой, Г.В. Трафимовой, Л.Г. Кудровой  «Программы по учебным предметам»,  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 М.:  Академкнига/учебник ,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color w:val="000000"/>
            <w:spacing w:val="-5"/>
            <w:sz w:val="28"/>
            <w:szCs w:val="28"/>
            <w:lang w:val="ru-RU"/>
          </w:rPr>
          <w:t>2011 г</w:t>
        </w:r>
      </w:smartTag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. – Ч.1: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240 с.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5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Проект  </w:t>
      </w:r>
      <w:r>
        <w:rPr>
          <w:rFonts w:ascii="Times New Roman" w:hAnsi="Times New Roman"/>
          <w:sz w:val="28"/>
          <w:szCs w:val="28"/>
          <w:u w:val="single"/>
          <w:lang w:val="ru-RU"/>
        </w:rPr>
        <w:t>«Перспективная начальная школа»</w:t>
      </w:r>
      <w:r>
        <w:rPr>
          <w:rFonts w:ascii="Times New Roman" w:hAnsi="Times New Roman"/>
          <w:sz w:val="28"/>
          <w:szCs w:val="28"/>
          <w:lang w:val="ru-RU"/>
        </w:rPr>
        <w:t xml:space="preserve">, разработанная на основе Федерального государственного образовательного стандарта начального общего образования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(приказ Минобрнауки РФ № 373 от 6 октября 2009г)</w:t>
      </w:r>
      <w:r>
        <w:rPr>
          <w:rFonts w:ascii="Times New Roman" w:hAnsi="Times New Roman"/>
          <w:color w:val="000000"/>
          <w:spacing w:val="-4"/>
          <w:sz w:val="28"/>
          <w:szCs w:val="28"/>
          <w:lang w:val="ru-RU"/>
        </w:rPr>
        <w:t xml:space="preserve">. </w:t>
      </w:r>
    </w:p>
    <w:p w:rsidR="008462F3" w:rsidRPr="009A0BD3" w:rsidRDefault="008462F3">
      <w:pPr>
        <w:pStyle w:val="ListParagraph"/>
        <w:ind w:left="0"/>
        <w:rPr>
          <w:lang w:val="ru-RU"/>
        </w:rPr>
      </w:pPr>
    </w:p>
    <w:p w:rsidR="008462F3" w:rsidRPr="009A0BD3" w:rsidRDefault="008462F3">
      <w:pPr>
        <w:pStyle w:val="a"/>
        <w:tabs>
          <w:tab w:val="left" w:pos="1544"/>
        </w:tabs>
        <w:ind w:left="284"/>
        <w:rPr>
          <w:lang w:val="ru-RU"/>
        </w:rPr>
      </w:pPr>
      <w:r>
        <w:rPr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Материально- техническое обеспечение учебного предмета  </w:t>
      </w:r>
    </w:p>
    <w:p w:rsidR="008462F3" w:rsidRPr="009A0BD3" w:rsidRDefault="008462F3">
      <w:pPr>
        <w:pStyle w:val="a"/>
        <w:tabs>
          <w:tab w:val="left" w:pos="1544"/>
        </w:tabs>
        <w:ind w:left="284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«Окружающий мир»</w:t>
      </w:r>
    </w:p>
    <w:p w:rsidR="008462F3" w:rsidRPr="009A0BD3" w:rsidRDefault="008462F3">
      <w:pPr>
        <w:pStyle w:val="a"/>
        <w:tabs>
          <w:tab w:val="left" w:pos="1544"/>
        </w:tabs>
        <w:ind w:left="284"/>
        <w:rPr>
          <w:lang w:val="ru-RU"/>
        </w:rPr>
      </w:pPr>
    </w:p>
    <w:p w:rsidR="008462F3" w:rsidRPr="009A0BD3" w:rsidRDefault="008462F3">
      <w:pPr>
        <w:pStyle w:val="a"/>
        <w:tabs>
          <w:tab w:val="left" w:pos="1260"/>
        </w:tabs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характеристики количественных показателей используются следующие обозначения:</w:t>
      </w:r>
    </w:p>
    <w:p w:rsidR="008462F3" w:rsidRPr="009A0BD3" w:rsidRDefault="008462F3">
      <w:pPr>
        <w:pStyle w:val="a"/>
        <w:tabs>
          <w:tab w:val="left" w:pos="1260"/>
        </w:tabs>
        <w:jc w:val="both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Д</w:t>
      </w:r>
      <w:r>
        <w:rPr>
          <w:rFonts w:ascii="Times New Roman" w:hAnsi="Times New Roman"/>
          <w:sz w:val="28"/>
          <w:szCs w:val="28"/>
          <w:lang w:val="ru-RU"/>
        </w:rPr>
        <w:t xml:space="preserve"> – демонстрационный экземпляр (не менее одного на класс)</w:t>
      </w:r>
    </w:p>
    <w:p w:rsidR="008462F3" w:rsidRPr="009A0BD3" w:rsidRDefault="008462F3">
      <w:pPr>
        <w:pStyle w:val="a"/>
        <w:tabs>
          <w:tab w:val="left" w:pos="1260"/>
        </w:tabs>
        <w:jc w:val="both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 xml:space="preserve"> – полный комплект (на каждого ученика класса)</w:t>
      </w:r>
    </w:p>
    <w:p w:rsidR="008462F3" w:rsidRPr="009A0BD3" w:rsidRDefault="008462F3">
      <w:pPr>
        <w:pStyle w:val="a"/>
        <w:tabs>
          <w:tab w:val="left" w:pos="1260"/>
        </w:tabs>
        <w:jc w:val="both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Ф</w:t>
      </w:r>
      <w:r>
        <w:rPr>
          <w:rFonts w:ascii="Times New Roman" w:hAnsi="Times New Roman"/>
          <w:sz w:val="28"/>
          <w:szCs w:val="28"/>
          <w:lang w:val="ru-RU"/>
        </w:rPr>
        <w:t xml:space="preserve"> – комплект для фронтальной работы (не менее одного на двух учеников)</w:t>
      </w:r>
    </w:p>
    <w:p w:rsidR="008462F3" w:rsidRPr="009A0BD3" w:rsidRDefault="008462F3">
      <w:pPr>
        <w:pStyle w:val="a"/>
        <w:tabs>
          <w:tab w:val="left" w:pos="1260"/>
        </w:tabs>
        <w:jc w:val="both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 xml:space="preserve"> – комплект для работы в группах (один на 5-6 учащихся)</w:t>
      </w:r>
    </w:p>
    <w:p w:rsidR="008462F3" w:rsidRPr="009A0BD3" w:rsidRDefault="008462F3">
      <w:pPr>
        <w:pStyle w:val="a"/>
        <w:tabs>
          <w:tab w:val="left" w:pos="1544"/>
        </w:tabs>
        <w:ind w:left="284"/>
        <w:rPr>
          <w:lang w:val="ru-RU"/>
        </w:rPr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3026"/>
        <w:gridCol w:w="2267"/>
        <w:gridCol w:w="4386"/>
      </w:tblGrid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5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9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3154" w:type="dxa"/>
            <w:gridSpan w:val="3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Библиотечный фонд (книгопечатная продукция)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Учебно-методические комплекты  по окружающему миру  УМК «Перспективная начальная школа» для 1-4 классов (программа, учебники, рабочие тетради, хрестоматии)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Научно-популярные и художественные книги для чтения, в соответствии с основным содержанием обучения.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Детская справочная литература 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(справочники, справочники-определители, энциклопедии об окружающем мире, природе, труде людей…)</w:t>
            </w:r>
          </w:p>
          <w:p w:rsidR="008462F3" w:rsidRDefault="008462F3">
            <w:pPr>
              <w:pStyle w:val="a"/>
              <w:tabs>
                <w:tab w:val="left" w:pos="1260"/>
              </w:tabs>
            </w:pPr>
            <w:r>
              <w:rPr>
                <w:rFonts w:ascii="Times New Roman" w:hAnsi="Times New Roman"/>
              </w:rPr>
              <w:t>Методические пособия для учителя</w:t>
            </w:r>
          </w:p>
        </w:tc>
        <w:tc>
          <w:tcPr>
            <w:tcW w:w="5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К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П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П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</w:tc>
        <w:tc>
          <w:tcPr>
            <w:tcW w:w="9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Библиотечный фонд сформирован на основе федерального перечня учебников, допущенных  Минобрнауки РФ.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3154" w:type="dxa"/>
            <w:gridSpan w:val="3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4095"/>
              </w:tabs>
              <w:jc w:val="center"/>
              <w:rPr>
                <w:lang w:val="ru-RU"/>
              </w:rPr>
            </w:pPr>
          </w:p>
          <w:p w:rsidR="008462F3" w:rsidRDefault="008462F3">
            <w:pPr>
              <w:pStyle w:val="a"/>
              <w:tabs>
                <w:tab w:val="left" w:pos="4095"/>
              </w:tabs>
              <w:jc w:val="center"/>
            </w:pPr>
            <w:r>
              <w:rPr>
                <w:rFonts w:ascii="Times New Roman" w:hAnsi="Times New Roman"/>
                <w:b/>
              </w:rPr>
              <w:t>Печатные пособия</w:t>
            </w:r>
          </w:p>
          <w:p w:rsidR="008462F3" w:rsidRDefault="008462F3">
            <w:pPr>
              <w:pStyle w:val="a"/>
              <w:tabs>
                <w:tab w:val="left" w:pos="4095"/>
              </w:tabs>
              <w:jc w:val="center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Таблицы природоведческого и обществоведческого содержания в соответствии с программой обучения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Плакаты по основным темам естествознания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Портреты выдающихся деятелей России (политических, военачальников, писателей, поэтов, композиторов)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Географические и исторические настенные карты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Атлас географических и исторических карт.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Иллюстрированные материалы (альбомы, комплекты открыток)</w:t>
            </w:r>
          </w:p>
        </w:tc>
        <w:tc>
          <w:tcPr>
            <w:tcW w:w="5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К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Ф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</w:tc>
        <w:tc>
          <w:tcPr>
            <w:tcW w:w="9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3154" w:type="dxa"/>
            <w:gridSpan w:val="3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  <w:lang w:val="ru-RU"/>
              </w:rPr>
              <w:t>Компьютерные и информационно-коммуникативные средства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Электронные справочники, электронные пособия, обучающие программы по предмету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</w:p>
        </w:tc>
        <w:tc>
          <w:tcPr>
            <w:tcW w:w="5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Ф</w:t>
            </w:r>
          </w:p>
        </w:tc>
        <w:tc>
          <w:tcPr>
            <w:tcW w:w="9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 наличии необходимых технических условий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3154" w:type="dxa"/>
            <w:gridSpan w:val="3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  <w:tab w:val="left" w:pos="1778"/>
                <w:tab w:val="center" w:pos="3423"/>
              </w:tabs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ab/>
            </w:r>
            <w:r>
              <w:rPr>
                <w:rFonts w:ascii="Times New Roman" w:hAnsi="Times New Roman"/>
                <w:b/>
                <w:lang w:val="ru-RU"/>
              </w:rPr>
              <w:tab/>
            </w:r>
          </w:p>
          <w:p w:rsidR="008462F3" w:rsidRDefault="008462F3">
            <w:pPr>
              <w:pStyle w:val="a"/>
              <w:tabs>
                <w:tab w:val="left" w:pos="1260"/>
                <w:tab w:val="left" w:pos="1778"/>
                <w:tab w:val="center" w:pos="3423"/>
              </w:tabs>
            </w:pPr>
            <w:r>
              <w:rPr>
                <w:rFonts w:ascii="Times New Roman" w:hAnsi="Times New Roman"/>
                <w:b/>
                <w:lang w:val="ru-RU"/>
              </w:rPr>
              <w:t xml:space="preserve">       </w:t>
            </w:r>
            <w:r>
              <w:rPr>
                <w:rFonts w:ascii="Times New Roman" w:hAnsi="Times New Roman"/>
                <w:b/>
                <w:lang w:val="ru-RU"/>
              </w:rPr>
              <w:tab/>
              <w:t xml:space="preserve">                        </w:t>
            </w:r>
            <w:r>
              <w:rPr>
                <w:rFonts w:ascii="Times New Roman" w:hAnsi="Times New Roman"/>
                <w:b/>
              </w:rPr>
              <w:t>Технические средства обучения</w:t>
            </w:r>
          </w:p>
          <w:p w:rsidR="008462F3" w:rsidRDefault="008462F3">
            <w:pPr>
              <w:pStyle w:val="a"/>
              <w:tabs>
                <w:tab w:val="left" w:pos="1260"/>
                <w:tab w:val="left" w:pos="1778"/>
                <w:tab w:val="center" w:pos="3423"/>
              </w:tabs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Классная доска с набором приспособлений для крепления таблиц.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Магнитная доска.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Видеомагнитофон.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Телевизор.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Персональный компьютер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Мультимедийный проектор.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Сканер, принтер, цифровая фотокамера, цифровая видеокамера со штативом</w:t>
            </w:r>
          </w:p>
        </w:tc>
        <w:tc>
          <w:tcPr>
            <w:tcW w:w="5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Д/П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</w:tc>
        <w:tc>
          <w:tcPr>
            <w:tcW w:w="9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jc w:val="both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jc w:val="both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jc w:val="both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 возможности</w:t>
            </w:r>
          </w:p>
          <w:p w:rsidR="008462F3" w:rsidRPr="009A0BD3" w:rsidRDefault="008462F3">
            <w:pPr>
              <w:pStyle w:val="a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 диагональю  не менее 72 см</w:t>
            </w:r>
          </w:p>
          <w:p w:rsidR="008462F3" w:rsidRPr="009A0BD3" w:rsidRDefault="008462F3">
            <w:pPr>
              <w:pStyle w:val="a"/>
              <w:jc w:val="both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jc w:val="both"/>
              <w:rPr>
                <w:lang w:val="ru-RU"/>
              </w:rPr>
            </w:pPr>
          </w:p>
          <w:p w:rsidR="008462F3" w:rsidRDefault="008462F3">
            <w:pPr>
              <w:pStyle w:val="a"/>
              <w:jc w:val="both"/>
            </w:pPr>
            <w:r>
              <w:rPr>
                <w:rFonts w:ascii="Times New Roman" w:hAnsi="Times New Roman"/>
                <w:lang w:val="ru-RU"/>
              </w:rPr>
              <w:t>При наличии</w:t>
            </w:r>
          </w:p>
        </w:tc>
      </w:tr>
    </w:tbl>
    <w:p w:rsidR="008462F3" w:rsidRDefault="008462F3">
      <w:pPr>
        <w:pStyle w:val="30"/>
        <w:jc w:val="left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3160"/>
        <w:gridCol w:w="2155"/>
        <w:gridCol w:w="4364"/>
      </w:tblGrid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3154" w:type="dxa"/>
            <w:gridSpan w:val="3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Экранно-звуковые пособия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Видеофрагменты и другие информационные объекты, отражающие темы курса окружающий мир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Аудиозаписи соответствующие содержанию обучения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Видеофильмы соответствующего содержания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Слайды соответствующего содержания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Мультимедийные образовательные ресурсы, соответствующие содержанию обучения</w:t>
            </w:r>
          </w:p>
        </w:tc>
        <w:tc>
          <w:tcPr>
            <w:tcW w:w="5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</w:tc>
        <w:tc>
          <w:tcPr>
            <w:tcW w:w="9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right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  <w:jc w:val="center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3154" w:type="dxa"/>
            <w:gridSpan w:val="3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Учебно-практическое и учебно-лабораторное оборудование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Термометры для определения температуры воздуха, воды.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Термометр медицинский.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Лупа.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Компас.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Часы с синхронизированными стрелками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 w:rsidRPr="009A0BD3">
              <w:rPr>
                <w:rFonts w:ascii="Times New Roman" w:hAnsi="Times New Roman"/>
                <w:lang w:val="ru-RU"/>
              </w:rPr>
              <w:t>Микроскоп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Лабораторное оборудование для проведения опытов и демонстраций в соответствии с содержанием обучения.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Оборудование для уголка живой природы: аквариум, клетка для птиц, предметы ухода за растениями и животными.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Рельефные модели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Модель «Торс человека»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Модели светофоров, дорожных знаков, средств транспорта.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Муляжи овощей, грибов, фруктов.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Макеты архитектурных сооружений, исторических памятников</w:t>
            </w:r>
          </w:p>
        </w:tc>
        <w:tc>
          <w:tcPr>
            <w:tcW w:w="5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Д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Д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Д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К/Ф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Д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Д/П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  <w:lang w:val="ru-RU"/>
              </w:rPr>
              <w:t>Д/Ф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П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</w:tc>
        <w:tc>
          <w:tcPr>
            <w:tcW w:w="9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Размер каждого объекта не менее 5 см.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3154" w:type="dxa"/>
            <w:gridSpan w:val="3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Натуральные объекты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Коллекции полезных ископаемых.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Коллекции плодов и семян растений.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Гербарии культурных и дикорастущих растений.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Живые объекты ( комнатные растения, животные)</w:t>
            </w:r>
          </w:p>
        </w:tc>
        <w:tc>
          <w:tcPr>
            <w:tcW w:w="5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Ф/П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Ф/П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Ф/П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</w:tc>
        <w:tc>
          <w:tcPr>
            <w:tcW w:w="9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3154" w:type="dxa"/>
            <w:gridSpan w:val="3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Оборудование класса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Ученические столы двухместные с комплектом стульев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Стол учительский тумбой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Шкафы для хранения учебников, дидактических материалов, пособий.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Настенные доски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Подставки для книг, держатели схем и таблиц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jc w:val="both"/>
              <w:rPr>
                <w:lang w:val="ru-RU"/>
              </w:rPr>
            </w:pPr>
          </w:p>
        </w:tc>
        <w:tc>
          <w:tcPr>
            <w:tcW w:w="5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К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Д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К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</w:tc>
        <w:tc>
          <w:tcPr>
            <w:tcW w:w="9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соответствии с санитарно-гигиеническими нормами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3154" w:type="dxa"/>
            <w:gridSpan w:val="3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jc w:val="center"/>
              <w:rPr>
                <w:lang w:val="ru-RU"/>
              </w:rPr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Игры и игрушки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c>
          <w:tcPr>
            <w:tcW w:w="436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Настольные развивающие игры по тематике предмета «Окружающий мир» (лото, игры – путешествия и т.д.)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Наборы ролевых игр, игрушек, конструкторов.</w:t>
            </w:r>
          </w:p>
          <w:p w:rsidR="008462F3" w:rsidRPr="009A0BD3" w:rsidRDefault="008462F3">
            <w:pPr>
              <w:pStyle w:val="a"/>
              <w:tabs>
                <w:tab w:val="left" w:pos="1260"/>
              </w:tabs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Наборы карандашей, красок, альбомов для рисования</w:t>
            </w:r>
          </w:p>
        </w:tc>
        <w:tc>
          <w:tcPr>
            <w:tcW w:w="5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  <w:r>
              <w:rPr>
                <w:rFonts w:ascii="Times New Roman" w:hAnsi="Times New Roman"/>
                <w:b/>
              </w:rPr>
              <w:t>П</w:t>
            </w: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tabs>
                <w:tab w:val="left" w:pos="1260"/>
              </w:tabs>
              <w:jc w:val="center"/>
            </w:pPr>
          </w:p>
          <w:p w:rsidR="008462F3" w:rsidRDefault="008462F3">
            <w:pPr>
              <w:pStyle w:val="a"/>
              <w:jc w:val="center"/>
            </w:pPr>
            <w:r>
              <w:rPr>
                <w:rFonts w:ascii="Times New Roman" w:hAnsi="Times New Roman"/>
                <w:b/>
              </w:rPr>
              <w:t>П</w:t>
            </w:r>
          </w:p>
          <w:p w:rsidR="008462F3" w:rsidRDefault="008462F3">
            <w:pPr>
              <w:pStyle w:val="a"/>
              <w:jc w:val="center"/>
            </w:pPr>
          </w:p>
          <w:p w:rsidR="008462F3" w:rsidRDefault="008462F3">
            <w:pPr>
              <w:pStyle w:val="a"/>
              <w:jc w:val="center"/>
            </w:pPr>
            <w:r>
              <w:rPr>
                <w:rFonts w:ascii="Times New Roman" w:hAnsi="Times New Roman"/>
                <w:b/>
              </w:rPr>
              <w:t>К</w:t>
            </w:r>
          </w:p>
          <w:p w:rsidR="008462F3" w:rsidRDefault="008462F3">
            <w:pPr>
              <w:pStyle w:val="a"/>
              <w:jc w:val="center"/>
            </w:pPr>
          </w:p>
        </w:tc>
        <w:tc>
          <w:tcPr>
            <w:tcW w:w="94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60"/>
              </w:tabs>
              <w:jc w:val="right"/>
            </w:pPr>
          </w:p>
          <w:p w:rsidR="008462F3" w:rsidRDefault="008462F3">
            <w:pPr>
              <w:pStyle w:val="a"/>
            </w:pPr>
          </w:p>
        </w:tc>
      </w:tr>
    </w:tbl>
    <w:p w:rsidR="008462F3" w:rsidRDefault="008462F3">
      <w:pPr>
        <w:pStyle w:val="a"/>
      </w:pPr>
    </w:p>
    <w:p w:rsidR="008462F3" w:rsidRDefault="008462F3">
      <w:pPr>
        <w:pStyle w:val="30"/>
        <w:jc w:val="left"/>
      </w:pPr>
      <w:r>
        <w:rPr>
          <w:szCs w:val="28"/>
        </w:rPr>
        <w:t xml:space="preserve">                 </w:t>
      </w:r>
    </w:p>
    <w:p w:rsidR="008462F3" w:rsidRDefault="008462F3">
      <w:pPr>
        <w:pStyle w:val="30"/>
        <w:jc w:val="left"/>
      </w:pPr>
      <w:r>
        <w:rPr>
          <w:szCs w:val="28"/>
        </w:rPr>
        <w:t xml:space="preserve">                                   Общая характеристика </w:t>
      </w:r>
    </w:p>
    <w:p w:rsidR="008462F3" w:rsidRDefault="008462F3">
      <w:pPr>
        <w:pStyle w:val="30"/>
        <w:spacing w:before="0"/>
        <w:jc w:val="left"/>
      </w:pPr>
      <w:r>
        <w:rPr>
          <w:szCs w:val="28"/>
        </w:rPr>
        <w:t xml:space="preserve">                    учебного предмета «Окружающий мир»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szCs w:val="28"/>
        </w:rPr>
        <w:tab/>
      </w:r>
      <w:r>
        <w:rPr>
          <w:b w:val="0"/>
          <w:szCs w:val="28"/>
        </w:rPr>
        <w:t>Специфика предмета «Окружающий мир» состоит в том, что он имеет ярко выраженный интегрированный характер, соединяющий в равной мере природоведческие, исторические, обществоведческие и другие знания, что даёт возможность ознакомить учащихся с некоторыми доступными для их понимания положениями естественных и социально-гуманитарных наук. Интегрированный характер самого курса, а также реализация межпредметных связей с литературным чтением, русским языком, математикой, технологией в УМК «Перспективная начальная школа» обеспечивают в полной мере формирование у детей целостной картины мира, осознание места человека в этом мире, определение своего места в ближайшем окружении, в общении с людьми, обществом и природой.</w:t>
      </w:r>
    </w:p>
    <w:p w:rsidR="008462F3" w:rsidRDefault="008462F3">
      <w:pPr>
        <w:pStyle w:val="30"/>
        <w:spacing w:before="0"/>
        <w:jc w:val="left"/>
      </w:pPr>
      <w:r>
        <w:rPr>
          <w:b w:val="0"/>
          <w:szCs w:val="28"/>
        </w:rPr>
        <w:tab/>
        <w:t>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опытов, на выявление и понимание причинно-следственных связей в мире, окружающем ребёнка, с привлечением многообразного материала о природе и культуре родного края.</w:t>
      </w:r>
    </w:p>
    <w:p w:rsidR="008462F3" w:rsidRDefault="008462F3">
      <w:pPr>
        <w:pStyle w:val="30"/>
        <w:spacing w:before="0"/>
        <w:jc w:val="left"/>
      </w:pPr>
      <w:r>
        <w:rPr>
          <w:b w:val="0"/>
          <w:szCs w:val="28"/>
        </w:rPr>
        <w:tab/>
        <w:t>С внедрением стандартов второго поколения важнейшей задачей образования в начальной школе становится формирование универсальных (метапредметных) и предметных способов действий, обеспечивающих возможность продолжения образования в основной школе. Эта задача решается в ходе образовательного процесса всеми образовательными областями, каждая из которых имеет свою специфику.</w:t>
      </w:r>
    </w:p>
    <w:p w:rsidR="008462F3" w:rsidRDefault="008462F3">
      <w:pPr>
        <w:pStyle w:val="30"/>
        <w:spacing w:before="0"/>
        <w:jc w:val="left"/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Цель изучения курса</w:t>
      </w:r>
      <w:r>
        <w:rPr>
          <w:rFonts w:ascii="Times New Roman" w:hAnsi="Times New Roman"/>
          <w:sz w:val="28"/>
          <w:szCs w:val="28"/>
          <w:lang w:val="ru-RU"/>
        </w:rPr>
        <w:t xml:space="preserve"> «Окружающий мир» в начальной школе - формирование исходных представлений о природных и социальных объектах и явлениях, как компонентов единого мира; практико-ориентированных знаний о природе, человеке, обществе; метапредметных способов действий (личностных, познавательных, коммуникативных, регулятивных).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 xml:space="preserve">      </w:t>
      </w:r>
    </w:p>
    <w:p w:rsidR="008462F3" w:rsidRDefault="008462F3">
      <w:pPr>
        <w:pStyle w:val="NormalWeb"/>
      </w:pPr>
    </w:p>
    <w:p w:rsidR="008462F3" w:rsidRDefault="008462F3">
      <w:pPr>
        <w:pStyle w:val="30"/>
        <w:jc w:val="left"/>
      </w:pPr>
      <w:r>
        <w:rPr>
          <w:szCs w:val="28"/>
        </w:rPr>
        <w:t xml:space="preserve">      Ценностные  ориентиры  содержания учебного предмета</w:t>
      </w:r>
    </w:p>
    <w:p w:rsidR="008462F3" w:rsidRDefault="008462F3">
      <w:pPr>
        <w:pStyle w:val="30"/>
        <w:spacing w:before="0"/>
        <w:ind w:left="720"/>
        <w:jc w:val="left"/>
      </w:pPr>
      <w:r>
        <w:rPr>
          <w:szCs w:val="28"/>
        </w:rPr>
        <w:t xml:space="preserve">                                «Окружающий мир» </w:t>
      </w:r>
    </w:p>
    <w:p w:rsidR="008462F3" w:rsidRDefault="008462F3">
      <w:pPr>
        <w:pStyle w:val="30"/>
        <w:spacing w:before="0"/>
        <w:ind w:left="720"/>
        <w:jc w:val="left"/>
      </w:pPr>
    </w:p>
    <w:p w:rsidR="008462F3" w:rsidRDefault="008462F3">
      <w:pPr>
        <w:pStyle w:val="NormalWeb"/>
      </w:pPr>
      <w:r>
        <w:rPr>
          <w:b/>
          <w:sz w:val="28"/>
          <w:szCs w:val="28"/>
        </w:rPr>
        <w:t>Ценность жизни</w:t>
      </w:r>
      <w:r>
        <w:rPr>
          <w:sz w:val="28"/>
          <w:szCs w:val="28"/>
        </w:rPr>
        <w:t xml:space="preserve"> – 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>Ценность природы</w:t>
      </w:r>
      <w:r>
        <w:rPr>
          <w:sz w:val="28"/>
          <w:szCs w:val="28"/>
        </w:rPr>
        <w:t xml:space="preserve"> основывается на общечеловеческой ценности жизни, на осознании себя частью природного мира </w:t>
      </w:r>
      <w:r>
        <w:rPr>
          <w:color w:val="0000FF"/>
          <w:spacing w:val="4"/>
          <w:sz w:val="28"/>
          <w:szCs w:val="28"/>
        </w:rPr>
        <w:t>-</w:t>
      </w:r>
      <w:r>
        <w:rPr>
          <w:sz w:val="28"/>
          <w:szCs w:val="28"/>
        </w:rPr>
        <w:t xml:space="preserve"> 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>Ценность человека</w:t>
      </w:r>
      <w:r>
        <w:rPr>
          <w:sz w:val="28"/>
          <w:szCs w:val="28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  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>Ценность добра</w:t>
      </w:r>
      <w:r>
        <w:rPr>
          <w:sz w:val="28"/>
          <w:szCs w:val="28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- любви.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>Ценность истины</w:t>
      </w:r>
      <w:r>
        <w:rPr>
          <w:sz w:val="28"/>
          <w:szCs w:val="28"/>
        </w:rPr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 xml:space="preserve">Ценность семьи </w:t>
      </w:r>
      <w:r>
        <w:rPr>
          <w:sz w:val="28"/>
          <w:szCs w:val="28"/>
        </w:rPr>
        <w:t>как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первой и самой значимой для развития ребёнка социальной и образовательной среды, обеспечивающей преемственность культурных традиций народов России  от поколения к поколению и тем самым жизнеспособность российского общества. 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>Ценность труда и творчества</w:t>
      </w:r>
      <w:r>
        <w:rPr>
          <w:sz w:val="28"/>
          <w:szCs w:val="28"/>
        </w:rPr>
        <w:t xml:space="preserve"> как естественного условия человеческой жизни, состояния нормального человеческого существования. 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>Ценность свободы</w:t>
      </w:r>
      <w:r>
        <w:rPr>
          <w:sz w:val="28"/>
          <w:szCs w:val="28"/>
        </w:rPr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 xml:space="preserve">Ценность социальной солидарности </w:t>
      </w:r>
      <w:r>
        <w:rPr>
          <w:sz w:val="28"/>
          <w:szCs w:val="28"/>
        </w:rPr>
        <w:t xml:space="preserve">как признание прав и свобод человека, обладание чувствами справедливости, милосердия, чести, достоинства по отношению к себе и к другим людям. 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 xml:space="preserve">Ценность гражданственности </w:t>
      </w:r>
      <w:r>
        <w:rPr>
          <w:sz w:val="28"/>
          <w:szCs w:val="28"/>
        </w:rPr>
        <w:t>– осознание человеком себя как члена общества, народа, представителя страны и государства.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 xml:space="preserve">Ценность патриотизма </w:t>
      </w:r>
      <w:r>
        <w:rPr>
          <w:color w:val="0000FF"/>
          <w:spacing w:val="4"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 из проявлений духовной зрелости человека, выражающееся в любви к России,  народу, малой родине, в осознанном желании служить Отечеству. </w:t>
      </w:r>
    </w:p>
    <w:p w:rsidR="008462F3" w:rsidRDefault="008462F3">
      <w:pPr>
        <w:pStyle w:val="NormalWeb"/>
      </w:pPr>
      <w:r>
        <w:rPr>
          <w:b/>
          <w:sz w:val="28"/>
          <w:szCs w:val="28"/>
        </w:rPr>
        <w:t xml:space="preserve">Ценность человечества </w:t>
      </w:r>
      <w:r>
        <w:rPr>
          <w:color w:val="0000FF"/>
          <w:spacing w:val="4"/>
          <w:sz w:val="28"/>
          <w:szCs w:val="28"/>
        </w:rPr>
        <w:t xml:space="preserve">- </w:t>
      </w:r>
      <w:r>
        <w:rPr>
          <w:sz w:val="28"/>
          <w:szCs w:val="28"/>
        </w:rPr>
        <w:t xml:space="preserve">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 </w:t>
      </w: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Default="008462F3">
      <w:pPr>
        <w:pStyle w:val="NormalWeb"/>
      </w:pPr>
    </w:p>
    <w:p w:rsidR="008462F3" w:rsidRPr="009A0BD3" w:rsidRDefault="008462F3">
      <w:pPr>
        <w:pStyle w:val="ListParagraph"/>
        <w:ind w:left="0" w:firstLine="720"/>
        <w:jc w:val="both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Результаты изучения курса «Окружающий мир»</w:t>
      </w:r>
    </w:p>
    <w:p w:rsidR="008462F3" w:rsidRPr="009A0BD3" w:rsidRDefault="008462F3">
      <w:pPr>
        <w:pStyle w:val="ListParagraph"/>
        <w:ind w:left="0" w:firstLine="720"/>
        <w:jc w:val="both"/>
        <w:rPr>
          <w:lang w:val="ru-RU"/>
        </w:rPr>
      </w:pPr>
    </w:p>
    <w:p w:rsidR="008462F3" w:rsidRPr="009A0BD3" w:rsidRDefault="008462F3">
      <w:pPr>
        <w:pStyle w:val="ListParagraph"/>
        <w:ind w:left="0" w:firstLine="720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первой ступени школьного обучения в ходе освоения предметного содержания обеспечиваются условия для достижения обучающимися следующих личностных, метапредметных и предметных результатов.</w:t>
      </w:r>
    </w:p>
    <w:p w:rsidR="008462F3" w:rsidRPr="009A0BD3" w:rsidRDefault="008462F3">
      <w:pPr>
        <w:pStyle w:val="ListParagraph"/>
        <w:ind w:left="0" w:firstLine="720"/>
        <w:jc w:val="both"/>
        <w:rPr>
          <w:lang w:val="ru-RU"/>
        </w:rPr>
      </w:pPr>
    </w:p>
    <w:p w:rsidR="008462F3" w:rsidRDefault="008462F3">
      <w:pPr>
        <w:pStyle w:val="1"/>
        <w:spacing w:after="0" w:line="100" w:lineRule="atLeast"/>
        <w:ind w:left="0" w:firstLine="692"/>
      </w:pPr>
      <w:r>
        <w:rPr>
          <w:rFonts w:ascii="Times New Roman" w:hAnsi="Times New Roman"/>
          <w:b/>
          <w:iCs/>
          <w:sz w:val="28"/>
          <w:szCs w:val="28"/>
        </w:rPr>
        <w:t>Личностные результаты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Развитие ценностно–смысловой ориентацией обучающихся; умение соотносить поступки и события с принятыми этическими принципами, умение выделить нравственный аспект поведения, ориентация в социальных ролях и межличностных отношениях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Предмет окружающий мир способствует осмыслению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личностных универсальных действий, </w:t>
      </w:r>
      <w:r>
        <w:rPr>
          <w:rFonts w:ascii="Times New Roman" w:hAnsi="Times New Roman"/>
          <w:sz w:val="28"/>
          <w:szCs w:val="28"/>
          <w:lang w:val="ru-RU"/>
        </w:rPr>
        <w:t>в результате которых у выпускника начальной школы должны быть сформированы: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мотивы, выражающие его потребность в социально значимой и социально оцениваемой деятельности;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ценностно-смысловая ориентация (осознание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природе; стремление к сохранению и укреплению своего здоровья);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базовые историко-культурные представления и гражданская идентичность (осознание себя гражданином России, жителем своего края; желание ориентироваться в важнейших для страны событиях и видеть свое место в них);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любовь к Родине, выраженная в интересе к ее природе, культуре, истории, вероисповеданиям, в желании участвовать в делах и событиях по охране природных и культурных памятников;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базовые нравственно-этические ценности (уважение к чувствам верующих людей, пиетет к культовым сооружениям; учет нравственных позиций других людей);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учебно-познавательный интерес к учебному предмету, информационным источникам, способам постановки опытов, наблюдений; </w:t>
      </w:r>
      <w:r>
        <w:rPr>
          <w:rFonts w:ascii="Times New Roman" w:hAnsi="Times New Roman"/>
          <w:i/>
          <w:sz w:val="28"/>
          <w:szCs w:val="28"/>
          <w:lang w:val="ru-RU"/>
        </w:rPr>
        <w:t>устойчивый учебно-познавательный интерес к новым знаниям, выраженный в преобладании учебно-познавательных мотивов и предпочтения социального способа оценки успешности учения.</w:t>
      </w:r>
    </w:p>
    <w:p w:rsidR="008462F3" w:rsidRDefault="008462F3">
      <w:pPr>
        <w:pStyle w:val="1"/>
        <w:spacing w:after="0" w:line="100" w:lineRule="atLeast"/>
        <w:ind w:left="0"/>
      </w:pP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iCs/>
          <w:sz w:val="28"/>
          <w:szCs w:val="28"/>
        </w:rPr>
        <w:t>Метапредметные результаты.</w:t>
      </w:r>
    </w:p>
    <w:p w:rsidR="008462F3" w:rsidRDefault="008462F3">
      <w:pPr>
        <w:pStyle w:val="1"/>
        <w:spacing w:after="0" w:line="100" w:lineRule="atLeast"/>
        <w:ind w:left="0"/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u w:val="single"/>
          <w:lang w:val="ru-RU"/>
        </w:rPr>
        <w:t>Регулятивные УУД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Обеспечение  обучающимися организации своей учебной деятельности. К ним относятся: целеполагание, планирование, осуществление учебных действий, прогнозирование, контроль, коррекция, оценка и саморегуляция. </w:t>
      </w:r>
      <w:r>
        <w:rPr>
          <w:rFonts w:ascii="Times New Roman" w:hAnsi="Times New Roman"/>
          <w:sz w:val="28"/>
          <w:szCs w:val="28"/>
          <w:lang w:val="ru-RU"/>
        </w:rPr>
        <w:t xml:space="preserve">Система заданий, ориентирующая младшего школьника на 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проверку правильности</w:t>
      </w:r>
      <w:r>
        <w:rPr>
          <w:rFonts w:ascii="Times New Roman" w:hAnsi="Times New Roman"/>
          <w:sz w:val="28"/>
          <w:szCs w:val="28"/>
          <w:lang w:val="ru-RU"/>
        </w:rPr>
        <w:t xml:space="preserve"> выполнения задания по правилу, алгоритму, с помощью таблицы, инструментов, рисунков и т.д. позволит ученику научится или получить возможность научиться 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контролировать свою деятельность</w:t>
      </w:r>
      <w:r>
        <w:rPr>
          <w:rFonts w:ascii="Times New Roman" w:hAnsi="Times New Roman"/>
          <w:sz w:val="28"/>
          <w:szCs w:val="28"/>
          <w:lang w:val="ru-RU"/>
        </w:rPr>
        <w:t xml:space="preserve"> по ходу или результатам выполнения задания. 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u w:val="single"/>
          <w:lang w:val="ru-RU"/>
        </w:rPr>
        <w:t>Познавательные УУД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.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>Ученик научится или получит возможность научиться: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* </w:t>
      </w:r>
      <w:r>
        <w:rPr>
          <w:rFonts w:ascii="Times New Roman" w:hAnsi="Times New Roman"/>
          <w:iCs/>
          <w:sz w:val="28"/>
          <w:szCs w:val="28"/>
        </w:rPr>
        <w:t>Различать (узнавать изученные объекты и явления живой и неживой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природы; проводить простейшую классификацию изученных объектов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природы на основе их существенных признаков, составлять таблицы</w:t>
      </w:r>
      <w:r>
        <w:rPr>
          <w:rFonts w:ascii="Times New Roman" w:hAnsi="Times New Roman"/>
          <w:sz w:val="28"/>
          <w:szCs w:val="28"/>
        </w:rPr>
        <w:t>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* </w:t>
      </w:r>
      <w:r>
        <w:rPr>
          <w:rFonts w:ascii="Times New Roman" w:hAnsi="Times New Roman"/>
          <w:iCs/>
          <w:sz w:val="28"/>
          <w:szCs w:val="28"/>
        </w:rPr>
        <w:t>Описывать на основе иллюстрации или предложенного плана изученные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объекты и явления живой и неживой природы, выделять их основные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существенные признаки, выделять новое;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>* Проводить несложные наблюдения и ставить опыты, используя простейшее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лабораторное оборудование и измерительные приборы, следовать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инструкциям и правилам при проведении экспериментов, делать выводы на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основании полученных результатов</w:t>
      </w:r>
      <w:r>
        <w:rPr>
          <w:rFonts w:ascii="Times New Roman" w:hAnsi="Times New Roman"/>
          <w:sz w:val="28"/>
          <w:szCs w:val="28"/>
        </w:rPr>
        <w:t xml:space="preserve">;  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/>
          <w:iCs/>
          <w:sz w:val="28"/>
          <w:szCs w:val="28"/>
        </w:rPr>
        <w:t xml:space="preserve">* </w:t>
      </w:r>
      <w:r>
        <w:rPr>
          <w:rFonts w:ascii="Times New Roman" w:hAnsi="Times New Roman"/>
          <w:iCs/>
          <w:sz w:val="28"/>
          <w:szCs w:val="28"/>
        </w:rPr>
        <w:t>Использовать словарь учебника (словари УМК), определители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(гербарии) растений, дополнительный материал в Интернете в процессе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изучения нового материала или при составлении плана рассказа, доклада,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презентации;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>* Использовать при выполнении задания иллюстративный материал учебника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   или план, иллюстрирующий последовательность сменяющих друг друга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   событий, как этапы постановки опытов или выполнения задания;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>* Использовать готовые модели (условные знаки, глобус, план, план-карту,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карту) для наблюдений, объяснения явлений природы, выявления признаков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и свойств объектов;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>* Обнаруживать простейшие взаимосвязи между живой и неживой природой,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   использовать их для объяснения бережного отношения к природе (осознать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   ценность природы и необходимость нести ответственность за её 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   сохранение);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>* Определять характер взаимоотношений человека с природой, находить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   примеры влияния этих отношений на природные объекты, на здоровье и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   безопасность человека (соблюдать правила экологического поведения в 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   быту);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>* Использовать знания о строении и функционировании организма человека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   для сохранения и укрепления своего здоровья; осознанно выполнять режим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sz w:val="28"/>
          <w:szCs w:val="28"/>
        </w:rPr>
        <w:t xml:space="preserve">   дня, оказывать первую помощь при несложных несчастных случаях;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>* Работать с картой;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>* Различать государственную символику РФ, символику городов России,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описывать достопримечательности городов и своего края;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>* Различать прошлое, настоящее и будущее, соотносить изученные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исторические события с датами, конкретную дату с веком; находить место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изученных событий на ленте времени;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>* Используя дополнительные источники информации находить факты,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относящиеся к образу жизни, обычаям и верованиям наших предков;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>* Оценивать характер взаимоотношений людей в различных социальных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группах (школьный коллектив, семья, общество);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>* Соблюдать правила личной безопасности и безопасности окружающих,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понимать необходимость здорового образа жизни;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>* Воспитывать пиетет к  культовым сооружениям и уважение к чувствам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верующих людей;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>* Проявлять уважение и готовность выполнять совместно установленные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iCs/>
          <w:sz w:val="28"/>
          <w:szCs w:val="28"/>
        </w:rPr>
        <w:t xml:space="preserve">   договорённости и правила;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i/>
          <w:iCs/>
          <w:sz w:val="28"/>
          <w:szCs w:val="28"/>
          <w:u w:val="single"/>
          <w:lang w:val="ru-RU"/>
        </w:rPr>
        <w:t>Коммуникативные УУД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.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Ученик научится или получит возможность научиться взаимодействовать (сотрудничать) с соседом по парте, в группе;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обеспечивать  социальную компетентность и учет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 К коммуникативным действиям относятся: инициативное сотрудничество, планирование учебного сотрудничества, взаимодействие, управление коммуникацией.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Предметными </w:t>
      </w:r>
      <w:r>
        <w:rPr>
          <w:rFonts w:ascii="Times New Roman" w:hAnsi="Times New Roman"/>
          <w:sz w:val="28"/>
          <w:szCs w:val="28"/>
          <w:lang w:val="ru-RU"/>
        </w:rPr>
        <w:t>результатами  изучения курса «Окружающий мир</w:t>
      </w:r>
      <w:r>
        <w:rPr>
          <w:rFonts w:ascii="Times New Roman" w:hAnsi="Times New Roman"/>
          <w:b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>, необходимыми для дальнейшего образования в области естественнонаучных и социальных дисциплин, являются: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усвоение первоначальных сведений о сущности и особенностях объектов,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процессов и явлений, характерных для природной и социальной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действительности (доступных для осознания младшими школьниками);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сформированность умения наблюдать, исследовать явления и объекты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окружающего мира, выделять характерные особенности природных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объектов и характеризовать факты и события культуры, истории общества,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религии;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сформированность умения работать с информацией, представленной в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разных формах (текст, рисунок, таблица, диаграмма, определитель, схема,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интернет);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сформированность умения осуществлять информативный поиск в словарях,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справочниках, картах, определителях (в том числе на электронных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носителях), в интернете для выполнения учебного задания или для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практических целей;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способность использовать готовые модели (глобус, карта, план, план-карта,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схемы маршрутов)  и их условные обозначения для поиска необходимой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информации и объяснения социальных и природных явлений;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способность использовать готовые модели и другие источники информации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(расписания поездов, самолетов, пассажирских автобусов, схемы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экскурсионных маршрутов) для поиска и использования необходимой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информации в быту.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умение составлять список используемой литературы и интернет-адресов;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способность сотрудничать и проявлять познавательную инициативу в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учебном сотрудничестве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 xml:space="preserve">учитывая позицию партнера (сверстника,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взрослого) при общении и взаимодействии, допуская возможность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существования у партнера другой точки зрения, в том числе не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совпадающей с его собственной точкой зрения;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*</w:t>
      </w:r>
      <w:r>
        <w:rPr>
          <w:rFonts w:ascii="Times New Roman" w:hAnsi="Times New Roman"/>
          <w:sz w:val="28"/>
          <w:szCs w:val="28"/>
          <w:lang w:val="ru-RU"/>
        </w:rPr>
        <w:t xml:space="preserve"> способность выступать то в роли обучаемого, то в роли обучающего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(консультант, экспериментатор, докладчик, председатель заседания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школьного клуба «Мы и окружающий мир»).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     Планируемые результаты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изучения курса «Окружающий мир»</w:t>
      </w:r>
    </w:p>
    <w:p w:rsidR="008462F3" w:rsidRPr="009A0BD3" w:rsidRDefault="008462F3">
      <w:pPr>
        <w:pStyle w:val="Zag3"/>
        <w:tabs>
          <w:tab w:val="left" w:leader="dot" w:pos="624"/>
        </w:tabs>
        <w:spacing w:after="0" w:line="100" w:lineRule="atLeast"/>
        <w:ind w:firstLine="339"/>
        <w:jc w:val="both"/>
        <w:rPr>
          <w:lang w:val="ru-RU"/>
        </w:rPr>
      </w:pPr>
    </w:p>
    <w:p w:rsidR="008462F3" w:rsidRPr="009A0BD3" w:rsidRDefault="008462F3">
      <w:pPr>
        <w:pStyle w:val="Zag3"/>
        <w:tabs>
          <w:tab w:val="left" w:leader="dot" w:pos="624"/>
        </w:tabs>
        <w:spacing w:after="0" w:line="100" w:lineRule="atLeast"/>
        <w:ind w:firstLine="339"/>
        <w:jc w:val="both"/>
        <w:rPr>
          <w:lang w:val="ru-RU"/>
        </w:rPr>
      </w:pPr>
      <w:r>
        <w:rPr>
          <w:rStyle w:val="Zag11"/>
          <w:rFonts w:eastAsia="@Arial Unicode MS"/>
          <w:i w:val="0"/>
          <w:iCs w:val="0"/>
          <w:sz w:val="28"/>
          <w:szCs w:val="28"/>
          <w:lang w:val="ru-RU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«Человек и природа»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a"/>
      </w:pPr>
      <w:r>
        <w:rPr>
          <w:rFonts w:ascii="Times New Roman" w:hAnsi="Times New Roman"/>
          <w:b/>
          <w:sz w:val="28"/>
          <w:szCs w:val="28"/>
          <w:lang w:val="ru-RU"/>
        </w:rPr>
        <w:t>Выпускник  научится:</w:t>
      </w:r>
    </w:p>
    <w:p w:rsidR="008462F3" w:rsidRDefault="008462F3">
      <w:pPr>
        <w:pStyle w:val="a"/>
      </w:pP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узнавать изученные объекты и явления живой и неживой природы;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описывать на основе предложенного плана изученные объекты и явления живой и неживой природы, выделять их  существенные признаки;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использовать естественно-научные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использовать готовые модели (глобус, карта, план) для объяснения явлений или описания свойств объектов;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a"/>
      </w:pPr>
      <w:r>
        <w:rPr>
          <w:rFonts w:ascii="Times New Roman" w:hAnsi="Times New Roman"/>
          <w:b/>
          <w:sz w:val="28"/>
          <w:szCs w:val="28"/>
          <w:lang w:val="ru-RU"/>
        </w:rPr>
        <w:t>Выпускник  получит возможность научиться:</w:t>
      </w:r>
    </w:p>
    <w:p w:rsidR="008462F3" w:rsidRDefault="008462F3">
      <w:pPr>
        <w:pStyle w:val="a"/>
        <w:tabs>
          <w:tab w:val="left" w:leader="dot" w:pos="624"/>
        </w:tabs>
      </w:pP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iCs/>
          <w:color w:val="000000"/>
          <w:sz w:val="28"/>
          <w:szCs w:val="28"/>
          <w:lang w:val="ru-RU"/>
        </w:rPr>
        <w:t>использовать при проведении практических работ инструменты ИКТ (фото и видеокамеру, микрофон и др.) для записи и обработки информации, готовить небольшие презентации по результатам наблюдений и опытов;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iCs/>
          <w:color w:val="000000"/>
          <w:sz w:val="28"/>
          <w:szCs w:val="28"/>
          <w:lang w:val="ru-RU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iCs/>
          <w:color w:val="000000"/>
          <w:sz w:val="28"/>
          <w:szCs w:val="28"/>
          <w:lang w:val="ru-RU"/>
        </w:rPr>
        <w:t>осознавать ценность природы и необходимость нести 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iCs/>
          <w:color w:val="000000"/>
          <w:sz w:val="28"/>
          <w:szCs w:val="28"/>
          <w:lang w:val="ru-RU"/>
        </w:rPr>
        <w:t>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iCs/>
          <w:color w:val="000000"/>
          <w:sz w:val="28"/>
          <w:szCs w:val="28"/>
          <w:lang w:val="ru-RU"/>
        </w:rPr>
        <w:t>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sz w:val="28"/>
          <w:szCs w:val="28"/>
          <w:lang w:val="ru-RU"/>
        </w:rPr>
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</w:r>
    </w:p>
    <w:p w:rsidR="008462F3" w:rsidRPr="009A0BD3" w:rsidRDefault="008462F3">
      <w:pPr>
        <w:pStyle w:val="Zag3"/>
        <w:tabs>
          <w:tab w:val="left" w:leader="dot" w:pos="624"/>
        </w:tabs>
        <w:spacing w:after="0" w:line="100" w:lineRule="atLeast"/>
        <w:jc w:val="left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«Человек и общество»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a"/>
      </w:pPr>
      <w:r>
        <w:rPr>
          <w:rFonts w:ascii="Times New Roman" w:hAnsi="Times New Roman"/>
          <w:b/>
          <w:sz w:val="28"/>
          <w:szCs w:val="28"/>
          <w:lang w:val="ru-RU"/>
        </w:rPr>
        <w:t>Выпускник  научится:</w:t>
      </w:r>
    </w:p>
    <w:p w:rsidR="008462F3" w:rsidRDefault="008462F3">
      <w:pPr>
        <w:pStyle w:val="Zag3"/>
        <w:tabs>
          <w:tab w:val="left" w:leader="dot" w:pos="624"/>
        </w:tabs>
        <w:spacing w:after="0" w:line="100" w:lineRule="atLeast"/>
        <w:jc w:val="left"/>
      </w:pP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 xml:space="preserve"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 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color w:val="000000"/>
          <w:sz w:val="28"/>
          <w:szCs w:val="28"/>
          <w:lang w:val="ru-RU"/>
        </w:rPr>
        <w:t>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a"/>
      </w:pPr>
      <w:r>
        <w:rPr>
          <w:rFonts w:ascii="Times New Roman" w:hAnsi="Times New Roman"/>
          <w:b/>
          <w:sz w:val="28"/>
          <w:szCs w:val="28"/>
          <w:lang w:val="ru-RU"/>
        </w:rPr>
        <w:t>Выпускник  получит возможность научиться:</w:t>
      </w:r>
    </w:p>
    <w:p w:rsidR="008462F3" w:rsidRDefault="008462F3">
      <w:pPr>
        <w:pStyle w:val="a"/>
        <w:tabs>
          <w:tab w:val="left" w:leader="dot" w:pos="624"/>
        </w:tabs>
      </w:pP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iCs/>
          <w:color w:val="000000"/>
          <w:sz w:val="28"/>
          <w:szCs w:val="28"/>
          <w:lang w:val="ru-RU"/>
        </w:rPr>
        <w:t>осознавать свою неразрывную связь с разнообразными окружающими социальными группами;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iCs/>
          <w:color w:val="000000"/>
          <w:sz w:val="28"/>
          <w:szCs w:val="28"/>
          <w:lang w:val="ru-RU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iCs/>
          <w:color w:val="000000"/>
          <w:sz w:val="28"/>
          <w:szCs w:val="28"/>
          <w:lang w:val="ru-RU"/>
        </w:rPr>
        <w:t>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сообщества, этноса, нации, страны;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iCs/>
          <w:color w:val="000000"/>
          <w:sz w:val="28"/>
          <w:szCs w:val="28"/>
          <w:lang w:val="ru-RU"/>
        </w:rPr>
        <w:t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</w:t>
      </w:r>
    </w:p>
    <w:p w:rsidR="008462F3" w:rsidRPr="009A0BD3" w:rsidRDefault="008462F3">
      <w:pPr>
        <w:pStyle w:val="ListParagraph"/>
        <w:numPr>
          <w:ilvl w:val="0"/>
          <w:numId w:val="2"/>
        </w:numPr>
        <w:tabs>
          <w:tab w:val="left" w:leader="dot" w:pos="1344"/>
        </w:tabs>
        <w:rPr>
          <w:lang w:val="ru-RU"/>
        </w:rPr>
      </w:pPr>
      <w:r>
        <w:rPr>
          <w:rStyle w:val="Zag11"/>
          <w:rFonts w:ascii="Times New Roman" w:eastAsia="@Arial Unicode MS" w:hAnsi="Times New Roman"/>
          <w:iCs/>
          <w:sz w:val="28"/>
          <w:szCs w:val="28"/>
          <w:lang w:val="ru-RU"/>
        </w:rPr>
        <w:t>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    Планируемые результаты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изучения курса «Окружающий мир»</w:t>
      </w:r>
    </w:p>
    <w:p w:rsidR="008462F3" w:rsidRDefault="008462F3">
      <w:pPr>
        <w:pStyle w:val="30"/>
        <w:spacing w:before="120"/>
        <w:ind w:firstLine="284"/>
        <w:jc w:val="left"/>
      </w:pPr>
      <w:r>
        <w:rPr>
          <w:szCs w:val="28"/>
        </w:rPr>
        <w:t xml:space="preserve">                                                 1-й класс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Личностными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в 1-м классе является формирование следующих умений: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Оценивать</w:t>
      </w:r>
      <w:r>
        <w:rPr>
          <w:szCs w:val="28"/>
        </w:rPr>
        <w:t xml:space="preserve"> </w:t>
      </w:r>
      <w:r>
        <w:rPr>
          <w:b w:val="0"/>
          <w:szCs w:val="28"/>
        </w:rPr>
        <w:t xml:space="preserve">жизненные ситуации (поступки людей) с точки зрения общепринятых норм и ценностей: в предложенных ситуациях  отмечать конкретные поступки, которые </w:t>
      </w:r>
      <w:r>
        <w:rPr>
          <w:b w:val="0"/>
          <w:bCs/>
          <w:szCs w:val="28"/>
        </w:rPr>
        <w:t>можно</w:t>
      </w:r>
      <w:r>
        <w:rPr>
          <w:bCs/>
          <w:szCs w:val="28"/>
        </w:rPr>
        <w:t xml:space="preserve">  </w:t>
      </w:r>
      <w:r>
        <w:rPr>
          <w:b w:val="0"/>
          <w:bCs/>
          <w:i/>
          <w:szCs w:val="28"/>
        </w:rPr>
        <w:t>оценить</w:t>
      </w:r>
      <w:r>
        <w:rPr>
          <w:b w:val="0"/>
          <w:szCs w:val="28"/>
        </w:rPr>
        <w:t xml:space="preserve"> как хорошие или плохие.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Объяснять</w:t>
      </w:r>
      <w:r>
        <w:rPr>
          <w:b w:val="0"/>
          <w:szCs w:val="28"/>
        </w:rPr>
        <w:t xml:space="preserve"> с позиции общечеловеческих нравственных ценностей, почему конкретные поступки можно оценить как хорошие или плохие.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Самостоятельно </w:t>
      </w:r>
      <w:r>
        <w:rPr>
          <w:b w:val="0"/>
          <w:i/>
          <w:szCs w:val="28"/>
        </w:rPr>
        <w:t>определять</w:t>
      </w:r>
      <w:r>
        <w:rPr>
          <w:b w:val="0"/>
          <w:szCs w:val="28"/>
        </w:rPr>
        <w:t xml:space="preserve"> и </w:t>
      </w:r>
      <w:r>
        <w:rPr>
          <w:b w:val="0"/>
          <w:i/>
          <w:szCs w:val="28"/>
        </w:rPr>
        <w:t>высказывать</w:t>
      </w:r>
      <w:r>
        <w:rPr>
          <w:b w:val="0"/>
          <w:szCs w:val="28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В предложенных ситуациях, опираясь на общие для всех простые правила поведения,  </w:t>
      </w:r>
      <w:r>
        <w:rPr>
          <w:b w:val="0"/>
          <w:i/>
          <w:szCs w:val="28"/>
        </w:rPr>
        <w:t>делать выбор</w:t>
      </w:r>
      <w:r>
        <w:rPr>
          <w:b w:val="0"/>
          <w:szCs w:val="28"/>
        </w:rPr>
        <w:t>, какой поступок совершить.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Метапредметными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1-м классе является формирование следующих универсальных учебных действий (УУД). </w:t>
      </w: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Регулятивные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Определять</w:t>
      </w:r>
      <w:r>
        <w:rPr>
          <w:b w:val="0"/>
          <w:szCs w:val="28"/>
        </w:rPr>
        <w:t xml:space="preserve"> и </w:t>
      </w:r>
      <w:r>
        <w:rPr>
          <w:b w:val="0"/>
          <w:i/>
          <w:szCs w:val="28"/>
        </w:rPr>
        <w:t>формулировать</w:t>
      </w:r>
      <w:r>
        <w:rPr>
          <w:b w:val="0"/>
          <w:szCs w:val="28"/>
        </w:rPr>
        <w:t xml:space="preserve"> цель деятельности на уроке с помощью учителя. </w:t>
      </w:r>
    </w:p>
    <w:p w:rsidR="008462F3" w:rsidRDefault="008462F3">
      <w:pPr>
        <w:pStyle w:val="a1"/>
        <w:numPr>
          <w:ilvl w:val="0"/>
          <w:numId w:val="2"/>
        </w:numPr>
        <w:jc w:val="left"/>
      </w:pPr>
      <w:r>
        <w:rPr>
          <w:b w:val="0"/>
          <w:i/>
        </w:rPr>
        <w:t>Проговаривать</w:t>
      </w:r>
      <w:r>
        <w:rPr>
          <w:b w:val="0"/>
        </w:rPr>
        <w:t xml:space="preserve"> последовательность действий на уроке.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Учиться </w:t>
      </w:r>
      <w:r>
        <w:rPr>
          <w:b w:val="0"/>
          <w:i/>
          <w:szCs w:val="28"/>
        </w:rPr>
        <w:t>высказывать</w:t>
      </w:r>
      <w:r>
        <w:rPr>
          <w:b w:val="0"/>
          <w:szCs w:val="28"/>
        </w:rPr>
        <w:t xml:space="preserve"> своё предположение (версию) на основе работы с иллюстрацией учебника.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Учиться </w:t>
      </w:r>
      <w:r>
        <w:rPr>
          <w:b w:val="0"/>
          <w:i/>
          <w:szCs w:val="28"/>
        </w:rPr>
        <w:t>работать</w:t>
      </w:r>
      <w:r>
        <w:rPr>
          <w:b w:val="0"/>
          <w:szCs w:val="28"/>
        </w:rPr>
        <w:t xml:space="preserve"> по предложенному учителем плану.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Учиться </w:t>
      </w:r>
      <w:r>
        <w:rPr>
          <w:b w:val="0"/>
          <w:i/>
          <w:szCs w:val="28"/>
        </w:rPr>
        <w:t>отличать</w:t>
      </w:r>
      <w:r>
        <w:rPr>
          <w:b w:val="0"/>
          <w:szCs w:val="28"/>
        </w:rPr>
        <w:t xml:space="preserve"> верно выполненное задание от неверного.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Учиться совместно с учителем и другими учениками </w:t>
      </w:r>
      <w:r>
        <w:rPr>
          <w:b w:val="0"/>
          <w:i/>
          <w:szCs w:val="28"/>
        </w:rPr>
        <w:t>давать</w:t>
      </w:r>
      <w:r>
        <w:rPr>
          <w:b w:val="0"/>
          <w:szCs w:val="28"/>
        </w:rPr>
        <w:t xml:space="preserve"> эмоциональную </w:t>
      </w:r>
      <w:r>
        <w:rPr>
          <w:b w:val="0"/>
          <w:i/>
          <w:szCs w:val="28"/>
        </w:rPr>
        <w:t>оценку</w:t>
      </w:r>
      <w:r>
        <w:rPr>
          <w:b w:val="0"/>
          <w:szCs w:val="28"/>
        </w:rPr>
        <w:t xml:space="preserve"> деятельности класса  на уроке. 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Познавательные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Ориентироваться в своей системе знаний: </w:t>
      </w:r>
      <w:r>
        <w:rPr>
          <w:b w:val="0"/>
          <w:i/>
          <w:szCs w:val="28"/>
        </w:rPr>
        <w:t>отличать</w:t>
      </w:r>
      <w:r>
        <w:rPr>
          <w:b w:val="0"/>
          <w:szCs w:val="28"/>
        </w:rPr>
        <w:t xml:space="preserve"> новое от  уже известного с помощью учителя.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Делать предварительный отбор источников информации:</w:t>
      </w:r>
      <w:r>
        <w:rPr>
          <w:b w:val="0"/>
          <w:i/>
          <w:szCs w:val="28"/>
        </w:rPr>
        <w:t xml:space="preserve"> ориентироваться</w:t>
      </w:r>
      <w:r>
        <w:rPr>
          <w:b w:val="0"/>
          <w:szCs w:val="28"/>
        </w:rPr>
        <w:t xml:space="preserve">  в учебнике (на развороте, в оглавлении, в словаре).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Добывать новые знания:</w:t>
      </w:r>
      <w:r>
        <w:rPr>
          <w:b w:val="0"/>
          <w:i/>
          <w:szCs w:val="28"/>
        </w:rPr>
        <w:t xml:space="preserve"> находить</w:t>
      </w:r>
      <w:r>
        <w:rPr>
          <w:b w:val="0"/>
          <w:szCs w:val="28"/>
        </w:rPr>
        <w:t xml:space="preserve"> </w:t>
      </w:r>
      <w:r>
        <w:rPr>
          <w:b w:val="0"/>
          <w:i/>
          <w:szCs w:val="28"/>
        </w:rPr>
        <w:t>ответы</w:t>
      </w:r>
      <w:r>
        <w:rPr>
          <w:b w:val="0"/>
          <w:szCs w:val="28"/>
        </w:rPr>
        <w:t xml:space="preserve"> на вопросы, используя учебник, свой жизненный опыт и информацию, полученную на уроке.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Перерабатывать полученную информацию:</w:t>
      </w:r>
      <w:r>
        <w:rPr>
          <w:b w:val="0"/>
          <w:i/>
          <w:szCs w:val="28"/>
        </w:rPr>
        <w:t xml:space="preserve"> делать выводы</w:t>
      </w:r>
      <w:r>
        <w:rPr>
          <w:b w:val="0"/>
          <w:szCs w:val="28"/>
        </w:rPr>
        <w:t xml:space="preserve"> в результате  совместной  работы всего класса.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Перерабатывать полученную информацию: </w:t>
      </w:r>
      <w:r>
        <w:rPr>
          <w:b w:val="0"/>
          <w:i/>
          <w:szCs w:val="28"/>
        </w:rPr>
        <w:t>сравнивать</w:t>
      </w:r>
      <w:r>
        <w:rPr>
          <w:b w:val="0"/>
          <w:szCs w:val="28"/>
        </w:rPr>
        <w:t xml:space="preserve"> и </w:t>
      </w:r>
      <w:r>
        <w:rPr>
          <w:b w:val="0"/>
          <w:i/>
          <w:szCs w:val="28"/>
        </w:rPr>
        <w:t>группировать</w:t>
      </w:r>
      <w:r>
        <w:rPr>
          <w:b w:val="0"/>
          <w:szCs w:val="28"/>
        </w:rPr>
        <w:t xml:space="preserve"> предметы и их образы.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Преобразовывать информацию из одной формы в другую: подробно </w:t>
      </w:r>
      <w:r>
        <w:rPr>
          <w:b w:val="0"/>
          <w:i/>
          <w:szCs w:val="28"/>
        </w:rPr>
        <w:t>пересказывать</w:t>
      </w:r>
      <w:r>
        <w:rPr>
          <w:b w:val="0"/>
          <w:szCs w:val="28"/>
        </w:rPr>
        <w:t xml:space="preserve"> небольшие  тексты, называть их тему.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Коммуникативные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Донести свою позицию до других:</w:t>
      </w:r>
      <w:r>
        <w:rPr>
          <w:b w:val="0"/>
          <w:i/>
          <w:szCs w:val="28"/>
        </w:rPr>
        <w:t xml:space="preserve"> оформлять</w:t>
      </w:r>
      <w:r>
        <w:rPr>
          <w:b w:val="0"/>
          <w:szCs w:val="28"/>
        </w:rPr>
        <w:t xml:space="preserve"> свою мысль в устной и письменной речи (на уровне предложения или небольшого текста).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Слушать</w:t>
      </w:r>
      <w:r>
        <w:rPr>
          <w:b w:val="0"/>
          <w:szCs w:val="28"/>
        </w:rPr>
        <w:t xml:space="preserve"> и </w:t>
      </w:r>
      <w:r>
        <w:rPr>
          <w:b w:val="0"/>
          <w:i/>
          <w:szCs w:val="28"/>
        </w:rPr>
        <w:t>понимать</w:t>
      </w:r>
      <w:r>
        <w:rPr>
          <w:b w:val="0"/>
          <w:szCs w:val="28"/>
        </w:rPr>
        <w:t xml:space="preserve"> речь других.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Выразительно </w:t>
      </w:r>
      <w:r>
        <w:rPr>
          <w:b w:val="0"/>
          <w:i/>
          <w:szCs w:val="28"/>
        </w:rPr>
        <w:t>читать</w:t>
      </w:r>
      <w:r>
        <w:rPr>
          <w:b w:val="0"/>
          <w:szCs w:val="28"/>
        </w:rPr>
        <w:t xml:space="preserve"> и </w:t>
      </w:r>
      <w:r>
        <w:rPr>
          <w:b w:val="0"/>
          <w:i/>
          <w:szCs w:val="28"/>
        </w:rPr>
        <w:t>пересказывать</w:t>
      </w:r>
      <w:r>
        <w:rPr>
          <w:b w:val="0"/>
          <w:szCs w:val="28"/>
        </w:rPr>
        <w:t xml:space="preserve"> текст.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Совместно договариваться о  правилах общения и поведения в школе и следовать им.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Учиться выполнять различные роли в группе (лидера, исполнителя, критика).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Предметными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в 1-м классе является сформированность следующих умений.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называть окружающие предметы и их взаимосвязи;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объяснять, как люди помогают друг другу жить;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называть живые и неживые природные богатства и их роль в жизни человека;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называть основные особенности каждого времени года.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оценивать правильность поведения людей в природе;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оценивать правильность поведения в быту  (правила общения, правила ОБЖ, уличного движения).</w:t>
      </w:r>
    </w:p>
    <w:p w:rsidR="008462F3" w:rsidRDefault="008462F3">
      <w:pPr>
        <w:pStyle w:val="1"/>
        <w:spacing w:after="0" w:line="100" w:lineRule="atLeast"/>
        <w:ind w:left="0"/>
      </w:pP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учебной программы 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>по предмету «Окружающий мир» к концу 1-го года обучения:</w:t>
      </w:r>
    </w:p>
    <w:p w:rsidR="008462F3" w:rsidRDefault="008462F3">
      <w:pPr>
        <w:pStyle w:val="1"/>
        <w:spacing w:after="0" w:line="100" w:lineRule="atLeast"/>
        <w:ind w:left="0"/>
      </w:pP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>В результате изучения раздела «Человек и природа»</w:t>
      </w:r>
    </w:p>
    <w:p w:rsidR="008462F3" w:rsidRDefault="008462F3">
      <w:pPr>
        <w:pStyle w:val="1"/>
        <w:spacing w:after="0" w:line="100" w:lineRule="atLeast"/>
        <w:ind w:left="0"/>
      </w:pP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*сравнивать и различать природные объекты и изделия человека;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*различать предметы и выделять их признаки;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*проводить групповые исследования;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*проводить групповые исследования (опыты) на выявление признаков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предметов с помощью органов чувств;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*объяснять как при помощи органов чувств мы различаем предметы и их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признаки;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*сравнивать и различать деревья, кустарники, травы, называть их основные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отличительные признаки, используя полученную информацию в результате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наблюдений;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*назвать условия, необходимые для жизни растений и животных;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*проводить несложные наблюдения за природными явлениями и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проявлениями, такими, как смена дня и ночи, сена времен года;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*называть зимние, весенние, летние и осенние месяцы;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*описывать сезонные изменения в природе;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*наблюдать взаимосвязь между жизнедеятельностью растений, животных и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сменой времен года;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*приводить примеры животных своего края: птиц, зверей, рыб;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*приводить примеры домашних и диких животных;* проводить групповые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наблюдения во время экскурсии «Времена года в нашем крае»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получат возможность научиться: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*различать природные объекты и изделия человека, характеризуя их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основные отличительные признаки;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*называть основные органы чувств человека и их основные функции;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*называть и характеризовать условия, необходимые для жизни растений и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животных;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проводить индивидуальные наблюдения  и опытные исследования на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выявление признаков предметов;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*оказывать помощь птицам в зимнее время года.</w:t>
      </w:r>
    </w:p>
    <w:p w:rsidR="008462F3" w:rsidRPr="009A0BD3" w:rsidRDefault="008462F3">
      <w:pPr>
        <w:pStyle w:val="a"/>
        <w:jc w:val="both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«Человек и общество»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научатся: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*проводить наблюдения во время экскурсий по школе, находить свой класс и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свое место в классе;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*различать и оценивать формы поведения , которые допустимы или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недопустимы в школе: до урока, на уроке, на переменах;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*оценивать необходимость подготовки к уроку;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*знать название своего города, название своей улицы, номер своего дома,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адрес школы;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*называть столицу России, приводить примеры ее достопримечательностей;</w:t>
      </w:r>
    </w:p>
    <w:p w:rsidR="008462F3" w:rsidRDefault="008462F3">
      <w:pPr>
        <w:pStyle w:val="2"/>
        <w:spacing w:after="0"/>
        <w:ind w:left="0" w:firstLine="0"/>
        <w:jc w:val="left"/>
      </w:pPr>
      <w:r>
        <w:rPr>
          <w:rFonts w:ascii="Times New Roman" w:hAnsi="Times New Roman"/>
          <w:sz w:val="28"/>
          <w:szCs w:val="28"/>
        </w:rPr>
        <w:t>*узнавать  государственную символику России;</w:t>
      </w:r>
    </w:p>
    <w:p w:rsidR="008462F3" w:rsidRDefault="008462F3">
      <w:pPr>
        <w:pStyle w:val="2"/>
        <w:spacing w:after="0"/>
        <w:ind w:left="0" w:firstLine="0"/>
        <w:jc w:val="left"/>
      </w:pPr>
      <w:r>
        <w:rPr>
          <w:rFonts w:ascii="Times New Roman" w:hAnsi="Times New Roman"/>
          <w:sz w:val="28"/>
          <w:szCs w:val="28"/>
        </w:rPr>
        <w:t>*знать первый куплет и припев гимна России;</w:t>
      </w:r>
    </w:p>
    <w:p w:rsidR="008462F3" w:rsidRDefault="008462F3">
      <w:pPr>
        <w:pStyle w:val="2"/>
        <w:spacing w:after="0"/>
        <w:ind w:left="0" w:firstLine="0"/>
        <w:jc w:val="left"/>
      </w:pPr>
      <w:r>
        <w:rPr>
          <w:rFonts w:ascii="Times New Roman" w:hAnsi="Times New Roman"/>
          <w:sz w:val="28"/>
          <w:szCs w:val="28"/>
        </w:rPr>
        <w:t>*выполнять правила поведения при прослушивании Государственного гимна.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получат возможность научиться: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*выполнять правила поведения , которые допустимы или недопустимы в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школе: до урока, на уроке, на переменах;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*подготавливаться к уроку, помогать одноклассникам;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*называть имя своего края, своего города, название своей улицы, номер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своего дома, адрес школы;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*называть столицу России, приводить примеры ее достопримечательностей;</w:t>
      </w:r>
    </w:p>
    <w:p w:rsidR="008462F3" w:rsidRDefault="008462F3">
      <w:pPr>
        <w:pStyle w:val="2"/>
        <w:spacing w:after="0"/>
        <w:ind w:left="0" w:firstLine="0"/>
        <w:jc w:val="left"/>
      </w:pPr>
      <w:r>
        <w:rPr>
          <w:rFonts w:ascii="Times New Roman" w:hAnsi="Times New Roman"/>
          <w:sz w:val="28"/>
          <w:szCs w:val="28"/>
        </w:rPr>
        <w:t>*узнавать  государственную символику России;</w:t>
      </w:r>
    </w:p>
    <w:p w:rsidR="008462F3" w:rsidRDefault="008462F3">
      <w:pPr>
        <w:pStyle w:val="2"/>
        <w:spacing w:after="0"/>
        <w:ind w:left="0" w:firstLine="0"/>
        <w:jc w:val="left"/>
      </w:pPr>
      <w:r>
        <w:rPr>
          <w:rFonts w:ascii="Times New Roman" w:hAnsi="Times New Roman"/>
          <w:sz w:val="28"/>
          <w:szCs w:val="28"/>
        </w:rPr>
        <w:t>*рассказывать о результатах экскурсии по городу к местам исторических</w:t>
      </w:r>
    </w:p>
    <w:p w:rsidR="008462F3" w:rsidRDefault="008462F3">
      <w:pPr>
        <w:pStyle w:val="2"/>
        <w:spacing w:after="0"/>
        <w:ind w:left="0" w:firstLine="0"/>
        <w:jc w:val="left"/>
      </w:pPr>
      <w:r>
        <w:rPr>
          <w:rFonts w:ascii="Times New Roman" w:hAnsi="Times New Roman"/>
          <w:sz w:val="28"/>
          <w:szCs w:val="28"/>
        </w:rPr>
        <w:t xml:space="preserve">   событий и памятникам истории.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Использовать приобретённые знания и умения в практической деятельности и повседневной жизни для: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обогащения жизненного опыта с помощью наблюдения;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выполнение изученных правил охраны и укрепления здоровья;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выполнение правил поведения в природе и участие в её охране.</w:t>
      </w:r>
    </w:p>
    <w:p w:rsidR="008462F3" w:rsidRPr="009A0BD3" w:rsidRDefault="008462F3">
      <w:pPr>
        <w:pStyle w:val="a"/>
        <w:jc w:val="both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«Правила безопасного поведения»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a"/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научатся:</w:t>
      </w:r>
    </w:p>
    <w:p w:rsidR="008462F3" w:rsidRDefault="008462F3">
      <w:pPr>
        <w:pStyle w:val="a"/>
      </w:pPr>
    </w:p>
    <w:p w:rsidR="008462F3" w:rsidRDefault="008462F3">
      <w:pPr>
        <w:pStyle w:val="2"/>
        <w:numPr>
          <w:ilvl w:val="0"/>
          <w:numId w:val="3"/>
        </w:numPr>
        <w:spacing w:after="0"/>
        <w:jc w:val="left"/>
      </w:pPr>
      <w:r>
        <w:rPr>
          <w:rFonts w:ascii="Times New Roman" w:hAnsi="Times New Roman"/>
          <w:sz w:val="28"/>
          <w:szCs w:val="28"/>
        </w:rPr>
        <w:t>называть свои имя и фамилию, домашний адрес, телефон родителей, называть имя своего учителя и номер школы»;</w:t>
      </w:r>
    </w:p>
    <w:p w:rsidR="008462F3" w:rsidRDefault="008462F3">
      <w:pPr>
        <w:pStyle w:val="2"/>
        <w:numPr>
          <w:ilvl w:val="0"/>
          <w:numId w:val="3"/>
        </w:numPr>
        <w:spacing w:after="0"/>
        <w:jc w:val="left"/>
      </w:pPr>
      <w:r>
        <w:rPr>
          <w:rFonts w:ascii="Times New Roman" w:hAnsi="Times New Roman"/>
          <w:sz w:val="28"/>
          <w:szCs w:val="28"/>
        </w:rPr>
        <w:t>использовать мобильный телефон для связи  с родителями;</w:t>
      </w:r>
    </w:p>
    <w:p w:rsidR="008462F3" w:rsidRDefault="008462F3">
      <w:pPr>
        <w:pStyle w:val="2"/>
        <w:numPr>
          <w:ilvl w:val="0"/>
          <w:numId w:val="3"/>
        </w:numPr>
        <w:spacing w:after="0"/>
        <w:jc w:val="left"/>
      </w:pPr>
      <w:r>
        <w:rPr>
          <w:rFonts w:ascii="Times New Roman" w:hAnsi="Times New Roman"/>
          <w:sz w:val="28"/>
          <w:szCs w:val="28"/>
        </w:rPr>
        <w:t>называть и соблюдать правила безопасного поведения на улице;</w:t>
      </w:r>
    </w:p>
    <w:p w:rsidR="008462F3" w:rsidRDefault="008462F3">
      <w:pPr>
        <w:pStyle w:val="2"/>
        <w:numPr>
          <w:ilvl w:val="0"/>
          <w:numId w:val="3"/>
        </w:numPr>
        <w:spacing w:after="0"/>
        <w:jc w:val="left"/>
      </w:pPr>
      <w:r>
        <w:rPr>
          <w:rFonts w:ascii="Times New Roman" w:hAnsi="Times New Roman"/>
          <w:sz w:val="28"/>
          <w:szCs w:val="28"/>
        </w:rPr>
        <w:t>называть и оценивать правила безопасного поведения во время каникул;</w:t>
      </w:r>
    </w:p>
    <w:p w:rsidR="008462F3" w:rsidRDefault="008462F3">
      <w:pPr>
        <w:pStyle w:val="2"/>
        <w:numPr>
          <w:ilvl w:val="0"/>
          <w:numId w:val="3"/>
        </w:numPr>
        <w:spacing w:after="0"/>
        <w:jc w:val="left"/>
      </w:pPr>
      <w:r>
        <w:rPr>
          <w:rFonts w:ascii="Times New Roman" w:hAnsi="Times New Roman"/>
          <w:sz w:val="28"/>
          <w:szCs w:val="28"/>
        </w:rPr>
        <w:t>приводить примеры несъедобных грибов своего края;</w:t>
      </w:r>
    </w:p>
    <w:p w:rsidR="008462F3" w:rsidRDefault="008462F3">
      <w:pPr>
        <w:pStyle w:val="2"/>
        <w:numPr>
          <w:ilvl w:val="0"/>
          <w:numId w:val="3"/>
        </w:numPr>
        <w:spacing w:after="0"/>
        <w:jc w:val="left"/>
      </w:pPr>
      <w:r>
        <w:rPr>
          <w:rFonts w:ascii="Times New Roman" w:hAnsi="Times New Roman"/>
          <w:sz w:val="28"/>
          <w:szCs w:val="28"/>
        </w:rPr>
        <w:t>приводить примеры ядовитых ягод своего края.</w:t>
      </w:r>
    </w:p>
    <w:p w:rsidR="008462F3" w:rsidRDefault="008462F3">
      <w:pPr>
        <w:pStyle w:val="2"/>
        <w:numPr>
          <w:ilvl w:val="0"/>
          <w:numId w:val="3"/>
        </w:numPr>
        <w:spacing w:after="0"/>
        <w:jc w:val="left"/>
      </w:pPr>
      <w:r>
        <w:rPr>
          <w:rFonts w:ascii="Times New Roman" w:hAnsi="Times New Roman"/>
          <w:sz w:val="28"/>
          <w:szCs w:val="28"/>
        </w:rPr>
        <w:t>Рассказывать об оказании первой помощи  при укусе пчелы или осы.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Использовать приобретённые знания и умения в практической деятельности и повседневной жизни для: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обогащения жизненного опыта с помощью наблюдения;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установления связи между сезонными изменениями в живой и неживой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природе;</w:t>
      </w:r>
    </w:p>
    <w:p w:rsidR="008462F3" w:rsidRPr="009A0BD3" w:rsidRDefault="008462F3" w:rsidP="009A0BD3">
      <w:pPr>
        <w:pStyle w:val="a"/>
        <w:rPr>
          <w:lang w:val="ru-RU"/>
        </w:rPr>
      </w:pPr>
      <w:r w:rsidRPr="009A0BD3">
        <w:rPr>
          <w:lang w:val="ru-RU"/>
        </w:rPr>
        <w:t>- выполнение правил поведения в природе и участие в её охране.</w:t>
      </w: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Планируемые результаты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изучения курса «Окружающий мир»</w:t>
      </w:r>
    </w:p>
    <w:p w:rsidR="008462F3" w:rsidRDefault="008462F3">
      <w:pPr>
        <w:pStyle w:val="30"/>
        <w:spacing w:before="120"/>
        <w:ind w:firstLine="284"/>
        <w:jc w:val="left"/>
      </w:pPr>
      <w:r>
        <w:rPr>
          <w:szCs w:val="28"/>
        </w:rPr>
        <w:t xml:space="preserve">                                                2-й класс</w:t>
      </w:r>
    </w:p>
    <w:p w:rsidR="008462F3" w:rsidRDefault="008462F3">
      <w:pPr>
        <w:pStyle w:val="30"/>
        <w:spacing w:before="120"/>
        <w:ind w:firstLine="284"/>
        <w:jc w:val="left"/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Личностными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во 2-м классе является формирование следующих умений: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Оценивать</w:t>
      </w:r>
      <w:r>
        <w:rPr>
          <w:szCs w:val="28"/>
        </w:rPr>
        <w:t xml:space="preserve"> </w:t>
      </w:r>
      <w:r>
        <w:rPr>
          <w:b w:val="0"/>
          <w:szCs w:val="28"/>
        </w:rPr>
        <w:t xml:space="preserve">жизненные ситуации (поступки людей) с точки зрения общепринятых норм и ценностей: в предложенных ситуациях  отмечать конкретные поступки, которые </w:t>
      </w:r>
      <w:r>
        <w:rPr>
          <w:b w:val="0"/>
          <w:bCs/>
          <w:szCs w:val="28"/>
        </w:rPr>
        <w:t>можно</w:t>
      </w:r>
      <w:r>
        <w:rPr>
          <w:bCs/>
          <w:szCs w:val="28"/>
        </w:rPr>
        <w:t xml:space="preserve">  </w:t>
      </w:r>
      <w:r>
        <w:rPr>
          <w:b w:val="0"/>
          <w:bCs/>
          <w:i/>
          <w:szCs w:val="28"/>
        </w:rPr>
        <w:t>оценить</w:t>
      </w:r>
      <w:r>
        <w:rPr>
          <w:b w:val="0"/>
          <w:szCs w:val="28"/>
        </w:rPr>
        <w:t xml:space="preserve"> как хорошие или плохие.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Объяснять</w:t>
      </w:r>
      <w:r>
        <w:rPr>
          <w:b w:val="0"/>
          <w:szCs w:val="28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Самостоятельно </w:t>
      </w:r>
      <w:r>
        <w:rPr>
          <w:b w:val="0"/>
          <w:i/>
          <w:szCs w:val="28"/>
        </w:rPr>
        <w:t>определять</w:t>
      </w:r>
      <w:r>
        <w:rPr>
          <w:b w:val="0"/>
          <w:szCs w:val="28"/>
        </w:rPr>
        <w:t xml:space="preserve"> и </w:t>
      </w:r>
      <w:r>
        <w:rPr>
          <w:b w:val="0"/>
          <w:i/>
          <w:szCs w:val="28"/>
        </w:rPr>
        <w:t>высказывать</w:t>
      </w:r>
      <w:r>
        <w:rPr>
          <w:b w:val="0"/>
          <w:szCs w:val="28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В предложенных ситуациях, опираясь на общие для всех простые правила поведения,  </w:t>
      </w:r>
      <w:r>
        <w:rPr>
          <w:b w:val="0"/>
          <w:i/>
          <w:szCs w:val="28"/>
        </w:rPr>
        <w:t>делать выбор</w:t>
      </w:r>
      <w:r>
        <w:rPr>
          <w:b w:val="0"/>
          <w:szCs w:val="28"/>
        </w:rPr>
        <w:t>, какой поступок совершить.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Метапредметными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во 2-м классе является формирование следующих универсальных учебных действий. 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Регулятивные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Определять</w:t>
      </w:r>
      <w:r>
        <w:rPr>
          <w:b w:val="0"/>
          <w:szCs w:val="28"/>
        </w:rPr>
        <w:t xml:space="preserve"> цель деятельности на уроке с помощью учителя и самостоятельно.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Учиться совместно с учителем обнаруживать и </w:t>
      </w:r>
      <w:r>
        <w:rPr>
          <w:b w:val="0"/>
          <w:i/>
          <w:szCs w:val="28"/>
        </w:rPr>
        <w:t>формулировать</w:t>
      </w:r>
      <w:r>
        <w:rPr>
          <w:b w:val="0"/>
          <w:szCs w:val="28"/>
        </w:rPr>
        <w:t xml:space="preserve"> </w:t>
      </w:r>
      <w:r>
        <w:rPr>
          <w:b w:val="0"/>
          <w:i/>
          <w:szCs w:val="28"/>
        </w:rPr>
        <w:t>учебную</w:t>
      </w:r>
      <w:r>
        <w:rPr>
          <w:b w:val="0"/>
          <w:szCs w:val="28"/>
        </w:rPr>
        <w:t xml:space="preserve"> </w:t>
      </w:r>
      <w:r>
        <w:rPr>
          <w:b w:val="0"/>
          <w:i/>
          <w:szCs w:val="28"/>
        </w:rPr>
        <w:t>проблему</w:t>
      </w:r>
      <w:r>
        <w:rPr>
          <w:b w:val="0"/>
          <w:szCs w:val="28"/>
        </w:rPr>
        <w:t xml:space="preserve"> совместно с учителем (для этого в учебнике специально предусмотрен ряд уроков).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Учиться </w:t>
      </w:r>
      <w:r>
        <w:rPr>
          <w:b w:val="0"/>
          <w:i/>
          <w:szCs w:val="28"/>
        </w:rPr>
        <w:t>планировать</w:t>
      </w:r>
      <w:r>
        <w:rPr>
          <w:b w:val="0"/>
          <w:szCs w:val="28"/>
        </w:rPr>
        <w:t xml:space="preserve"> учебную деятельность на уроке.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Высказывать</w:t>
      </w:r>
      <w:r>
        <w:rPr>
          <w:b w:val="0"/>
          <w:szCs w:val="28"/>
        </w:rPr>
        <w:t xml:space="preserve"> свою версию, пытаться предлагать способ её проверки (на основе продуктивных заданий в учебнике).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Работая по предложенному плану, </w:t>
      </w:r>
      <w:r>
        <w:rPr>
          <w:b w:val="0"/>
          <w:i/>
          <w:szCs w:val="28"/>
        </w:rPr>
        <w:t>использовать</w:t>
      </w:r>
      <w:r>
        <w:rPr>
          <w:b w:val="0"/>
          <w:szCs w:val="28"/>
        </w:rPr>
        <w:t xml:space="preserve"> необходимые средства (учебник, простейшие приборы и инструменты).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Определять</w:t>
      </w:r>
      <w:r>
        <w:rPr>
          <w:b w:val="0"/>
          <w:szCs w:val="28"/>
        </w:rPr>
        <w:t xml:space="preserve"> успешность выполнения своего задания в диалоге с учителем.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Познавательные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Ориентироваться в своей системе знаний: </w:t>
      </w:r>
      <w:r>
        <w:rPr>
          <w:b w:val="0"/>
          <w:i/>
          <w:szCs w:val="28"/>
        </w:rPr>
        <w:t>понимать</w:t>
      </w:r>
      <w:r>
        <w:rPr>
          <w:b w:val="0"/>
          <w:szCs w:val="28"/>
        </w:rPr>
        <w:t>, что нужна  дополнительная информация (знания) для решения учебной  задачи в один шаг.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Делать</w:t>
      </w:r>
      <w:r>
        <w:rPr>
          <w:b w:val="0"/>
          <w:szCs w:val="28"/>
        </w:rPr>
        <w:t xml:space="preserve"> предварительный </w:t>
      </w:r>
      <w:r>
        <w:rPr>
          <w:b w:val="0"/>
          <w:i/>
          <w:szCs w:val="28"/>
        </w:rPr>
        <w:t>отбор</w:t>
      </w:r>
      <w:r>
        <w:rPr>
          <w:b w:val="0"/>
          <w:szCs w:val="28"/>
        </w:rPr>
        <w:t xml:space="preserve"> источников информации для  решения учебной задачи.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Добывать новые знания: </w:t>
      </w:r>
      <w:r>
        <w:rPr>
          <w:b w:val="0"/>
          <w:i/>
          <w:szCs w:val="28"/>
        </w:rPr>
        <w:t>находить</w:t>
      </w:r>
      <w:r>
        <w:rPr>
          <w:b w:val="0"/>
          <w:szCs w:val="28"/>
        </w:rPr>
        <w:t xml:space="preserve"> необходимую информацию как в учебнике, так и в предложенных учителем  словарях и энциклопедиях (в учебнике 2-го класса для этого предусмотрена специальная «энциклопедия внутри учебника»).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Добывать новые знания: </w:t>
      </w:r>
      <w:r>
        <w:rPr>
          <w:b w:val="0"/>
          <w:i/>
          <w:szCs w:val="28"/>
        </w:rPr>
        <w:t>извлекать</w:t>
      </w:r>
      <w:r>
        <w:rPr>
          <w:b w:val="0"/>
          <w:szCs w:val="28"/>
        </w:rPr>
        <w:t xml:space="preserve"> информацию, представленную в разных формах (текст, таблица, схема, иллюстрация и др.).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Перерабатывать полученную информацию: </w:t>
      </w:r>
      <w:r>
        <w:rPr>
          <w:b w:val="0"/>
          <w:i/>
          <w:szCs w:val="28"/>
        </w:rPr>
        <w:t>наблюдать</w:t>
      </w:r>
      <w:r>
        <w:rPr>
          <w:b w:val="0"/>
          <w:szCs w:val="28"/>
        </w:rPr>
        <w:t xml:space="preserve"> и </w:t>
      </w:r>
      <w:r>
        <w:rPr>
          <w:b w:val="0"/>
          <w:i/>
          <w:szCs w:val="28"/>
        </w:rPr>
        <w:t>делать</w:t>
      </w:r>
      <w:r>
        <w:rPr>
          <w:b w:val="0"/>
          <w:szCs w:val="28"/>
        </w:rPr>
        <w:t xml:space="preserve">  самостоятельные  </w:t>
      </w:r>
      <w:r>
        <w:rPr>
          <w:b w:val="0"/>
          <w:i/>
          <w:szCs w:val="28"/>
        </w:rPr>
        <w:t>выводы</w:t>
      </w:r>
      <w:r>
        <w:rPr>
          <w:b w:val="0"/>
          <w:szCs w:val="28"/>
        </w:rPr>
        <w:t>.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Коммуникативные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Донести свою позицию до других:</w:t>
      </w:r>
      <w:r>
        <w:rPr>
          <w:b w:val="0"/>
          <w:i/>
          <w:szCs w:val="28"/>
        </w:rPr>
        <w:t xml:space="preserve"> оформлять</w:t>
      </w:r>
      <w:r>
        <w:rPr>
          <w:b w:val="0"/>
          <w:szCs w:val="28"/>
        </w:rPr>
        <w:t xml:space="preserve"> свою мысль в устной и письменной речи (на уровне одного предложения или небольшого текста).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Слушать</w:t>
      </w:r>
      <w:r>
        <w:rPr>
          <w:b w:val="0"/>
          <w:szCs w:val="28"/>
        </w:rPr>
        <w:t xml:space="preserve"> и </w:t>
      </w:r>
      <w:r>
        <w:rPr>
          <w:b w:val="0"/>
          <w:i/>
          <w:szCs w:val="28"/>
        </w:rPr>
        <w:t>понимать</w:t>
      </w:r>
      <w:r>
        <w:rPr>
          <w:b w:val="0"/>
          <w:szCs w:val="28"/>
        </w:rPr>
        <w:t xml:space="preserve"> речь других.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Выразительно </w:t>
      </w:r>
      <w:r>
        <w:rPr>
          <w:b w:val="0"/>
          <w:i/>
          <w:szCs w:val="28"/>
        </w:rPr>
        <w:t>читать</w:t>
      </w:r>
      <w:r>
        <w:rPr>
          <w:b w:val="0"/>
          <w:szCs w:val="28"/>
        </w:rPr>
        <w:t xml:space="preserve"> и </w:t>
      </w:r>
      <w:r>
        <w:rPr>
          <w:b w:val="0"/>
          <w:i/>
          <w:szCs w:val="28"/>
        </w:rPr>
        <w:t>пересказывать</w:t>
      </w:r>
      <w:r>
        <w:rPr>
          <w:b w:val="0"/>
          <w:szCs w:val="28"/>
        </w:rPr>
        <w:t xml:space="preserve"> текст.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Вступать</w:t>
      </w:r>
      <w:r>
        <w:rPr>
          <w:b w:val="0"/>
          <w:szCs w:val="28"/>
        </w:rPr>
        <w:t xml:space="preserve"> в беседу на уроке и в жизни.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Совместно договариваться о  правилах общения и поведения в школе и следовать им.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Учиться выполнять различные роли в группе (лидера, исполнителя, критика).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Предметными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 2-м классе является формирование следующих умений: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объяснять отличия твёрдых, жидких и газообразных веществ; </w:t>
      </w:r>
    </w:p>
    <w:p w:rsidR="008462F3" w:rsidRDefault="008462F3">
      <w:pPr>
        <w:pStyle w:val="ListParagraph"/>
        <w:widowControl w:val="0"/>
        <w:numPr>
          <w:ilvl w:val="0"/>
          <w:numId w:val="2"/>
        </w:numPr>
      </w:pPr>
      <w:r>
        <w:rPr>
          <w:rFonts w:ascii="Times New Roman" w:hAnsi="Times New Roman"/>
          <w:sz w:val="28"/>
          <w:szCs w:val="28"/>
        </w:rPr>
        <w:t xml:space="preserve">объяснять влияние притяжения Земли;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связывать события на Земле с расположением и движением Солнца и Земли;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наблюдать за погодой и описывать её;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уметь  определять стороны света по солнцу и по компасу;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пользоваться глобусом и картами, находить и показывать на них  части света, материки и океаны;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называть основные природные зоны и их особенности.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оценивать правильность поведения людей в природе;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уважительно относиться к другим народам, живущим на Земле.</w:t>
      </w: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30"/>
        <w:jc w:val="left"/>
      </w:pP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учебной программы 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>по предмету «Окружающий мир» к концу 2-го года обучения:</w:t>
      </w:r>
    </w:p>
    <w:p w:rsidR="008462F3" w:rsidRDefault="008462F3">
      <w:pPr>
        <w:pStyle w:val="1"/>
        <w:spacing w:after="0" w:line="100" w:lineRule="atLeast"/>
        <w:ind w:left="0"/>
      </w:pP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>В результате изучения раздела «Человек и природа»</w:t>
      </w:r>
    </w:p>
    <w:p w:rsidR="008462F3" w:rsidRDefault="008462F3">
      <w:pPr>
        <w:pStyle w:val="1"/>
        <w:spacing w:after="0" w:line="100" w:lineRule="atLeast"/>
        <w:ind w:left="0"/>
      </w:pP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>Учащиеся научатся: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различать объекты неживой и живой природы, приводить примеры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Style w:val="FontStyle18"/>
          <w:rFonts w:ascii="Times New Roman" w:hAnsi="Times New Roman"/>
          <w:b w:val="0"/>
        </w:rPr>
        <w:t xml:space="preserve">  взаимосвязи между объектами неживой и живой природы (смена времен года,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Style w:val="FontStyle18"/>
          <w:rFonts w:ascii="Times New Roman" w:hAnsi="Times New Roman"/>
          <w:b w:val="0"/>
        </w:rPr>
        <w:t xml:space="preserve">  влияние Солнца на жизнь растений и животных и т.д.);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устанавливать связи между сезонными изменениями в нежи</w:t>
      </w:r>
      <w:r>
        <w:rPr>
          <w:rStyle w:val="FontStyle26"/>
          <w:rFonts w:ascii="Times New Roman" w:hAnsi="Times New Roman"/>
          <w:b w:val="0"/>
          <w:sz w:val="28"/>
          <w:szCs w:val="28"/>
        </w:rPr>
        <w:t xml:space="preserve">вой и </w:t>
      </w:r>
      <w:r>
        <w:rPr>
          <w:rStyle w:val="FontStyle18"/>
          <w:rFonts w:ascii="Times New Roman" w:hAnsi="Times New Roman"/>
          <w:b w:val="0"/>
        </w:rPr>
        <w:t>живой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Style w:val="FontStyle18"/>
          <w:rFonts w:ascii="Times New Roman" w:hAnsi="Times New Roman"/>
          <w:b w:val="0"/>
        </w:rPr>
        <w:t xml:space="preserve">   природе;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сравнивать внешний вид и характерные особенности насекомых, рыб, птиц,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Style w:val="FontStyle18"/>
          <w:rFonts w:ascii="Times New Roman" w:hAnsi="Times New Roman"/>
          <w:b w:val="0"/>
        </w:rPr>
        <w:t xml:space="preserve">   млекопитающих;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группировать объекты природы по их  признакам (насекомые, рыбы, птицы,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Style w:val="FontStyle18"/>
          <w:rFonts w:ascii="Times New Roman" w:hAnsi="Times New Roman"/>
          <w:b w:val="0"/>
        </w:rPr>
        <w:t xml:space="preserve">  млекопитающие)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назвать признаки отличающие домашних животных от диких;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сравнивать характерные для животных способы питания;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характеризовать роль грибов в жизни человека;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ставить простейшие опыты исследуя свойства воды;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наблюдать и делать выводы по изучению свойств воздуха;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наблюдать и выявлять условия, необходимые для жизни растений;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учиться работать со справочной литературой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определять характер взаимоотношений человека и объектов природы, называть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Style w:val="FontStyle18"/>
          <w:rFonts w:ascii="Times New Roman" w:hAnsi="Times New Roman"/>
          <w:b w:val="0"/>
        </w:rPr>
        <w:t xml:space="preserve">  представителей растительного и животного мира занесенных в Красную книгу;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>понимать необходимость вести здоровый образ жизни.</w:t>
      </w:r>
    </w:p>
    <w:p w:rsidR="008462F3" w:rsidRDefault="008462F3">
      <w:pPr>
        <w:pStyle w:val="Style3"/>
        <w:widowControl/>
        <w:shd w:val="clear" w:color="auto" w:fill="FFFFFF"/>
        <w:tabs>
          <w:tab w:val="left" w:pos="492"/>
        </w:tabs>
        <w:spacing w:line="100" w:lineRule="atLeast"/>
        <w:ind w:firstLine="0"/>
        <w:jc w:val="left"/>
      </w:pPr>
    </w:p>
    <w:p w:rsidR="008462F3" w:rsidRDefault="008462F3">
      <w:pPr>
        <w:pStyle w:val="Style3"/>
        <w:widowControl/>
        <w:shd w:val="clear" w:color="auto" w:fill="FFFFFF"/>
        <w:tabs>
          <w:tab w:val="left" w:pos="492"/>
        </w:tabs>
        <w:spacing w:line="100" w:lineRule="atLeast"/>
        <w:ind w:firstLine="0"/>
        <w:jc w:val="left"/>
      </w:pPr>
      <w:r>
        <w:rPr>
          <w:rFonts w:ascii="Times New Roman" w:hAnsi="Times New Roman"/>
          <w:b/>
          <w:sz w:val="28"/>
          <w:szCs w:val="28"/>
        </w:rPr>
        <w:t>Обучающиеся получат возможность научиться:</w:t>
      </w:r>
    </w:p>
    <w:p w:rsidR="008462F3" w:rsidRDefault="008462F3">
      <w:pPr>
        <w:pStyle w:val="Style7"/>
        <w:widowControl/>
        <w:numPr>
          <w:ilvl w:val="0"/>
          <w:numId w:val="2"/>
        </w:numPr>
        <w:shd w:val="clear" w:color="auto" w:fill="FFFFFF"/>
        <w:tabs>
          <w:tab w:val="left" w:pos="655"/>
        </w:tabs>
        <w:spacing w:line="100" w:lineRule="atLeast"/>
      </w:pPr>
      <w:r>
        <w:rPr>
          <w:rStyle w:val="FontStyle18"/>
          <w:rFonts w:ascii="Times New Roman" w:hAnsi="Times New Roman"/>
          <w:b w:val="0"/>
        </w:rPr>
        <w:t>обнаруживать различие между наблюдением и опытом как разными способами получение ответов на вопросы об окружающем мире;</w:t>
      </w:r>
    </w:p>
    <w:p w:rsidR="008462F3" w:rsidRDefault="008462F3">
      <w:pPr>
        <w:pStyle w:val="Style7"/>
        <w:widowControl/>
        <w:numPr>
          <w:ilvl w:val="0"/>
          <w:numId w:val="2"/>
        </w:numPr>
        <w:shd w:val="clear" w:color="auto" w:fill="FFFFFF"/>
        <w:tabs>
          <w:tab w:val="left" w:pos="655"/>
        </w:tabs>
        <w:spacing w:line="100" w:lineRule="atLeast"/>
      </w:pPr>
      <w:r>
        <w:rPr>
          <w:rStyle w:val="FontStyle18"/>
          <w:rFonts w:ascii="Times New Roman" w:hAnsi="Times New Roman"/>
          <w:b w:val="0"/>
        </w:rPr>
        <w:t>характеризовать общие условия, необходимые для жизни живых организмов;</w:t>
      </w:r>
    </w:p>
    <w:p w:rsidR="008462F3" w:rsidRDefault="008462F3">
      <w:pPr>
        <w:pStyle w:val="Style7"/>
        <w:widowControl/>
        <w:numPr>
          <w:ilvl w:val="0"/>
          <w:numId w:val="2"/>
        </w:numPr>
        <w:shd w:val="clear" w:color="auto" w:fill="FFFFFF"/>
        <w:tabs>
          <w:tab w:val="left" w:pos="655"/>
        </w:tabs>
        <w:spacing w:line="100" w:lineRule="atLeast"/>
      </w:pPr>
      <w:r>
        <w:rPr>
          <w:rStyle w:val="FontStyle18"/>
          <w:rFonts w:ascii="Times New Roman" w:hAnsi="Times New Roman"/>
          <w:b w:val="0"/>
        </w:rPr>
        <w:t>называть основные, легко определяемые свойства воздуха и воды;</w:t>
      </w:r>
    </w:p>
    <w:p w:rsidR="008462F3" w:rsidRDefault="008462F3">
      <w:pPr>
        <w:pStyle w:val="Style7"/>
        <w:widowControl/>
        <w:numPr>
          <w:ilvl w:val="0"/>
          <w:numId w:val="2"/>
        </w:numPr>
        <w:shd w:val="clear" w:color="auto" w:fill="FFFFFF"/>
        <w:tabs>
          <w:tab w:val="left" w:pos="655"/>
        </w:tabs>
        <w:spacing w:line="100" w:lineRule="atLeast"/>
      </w:pPr>
      <w:r>
        <w:rPr>
          <w:rStyle w:val="FontStyle18"/>
          <w:rFonts w:ascii="Times New Roman" w:hAnsi="Times New Roman"/>
          <w:b w:val="0"/>
        </w:rPr>
        <w:t>отличать разнообразие жизненных форм растений (деревья, кустарники, травы) и грибов своей местности;</w:t>
      </w:r>
    </w:p>
    <w:p w:rsidR="008462F3" w:rsidRDefault="008462F3">
      <w:pPr>
        <w:pStyle w:val="Style7"/>
        <w:widowControl/>
        <w:numPr>
          <w:ilvl w:val="0"/>
          <w:numId w:val="2"/>
        </w:numPr>
        <w:shd w:val="clear" w:color="auto" w:fill="FFFFFF"/>
        <w:tabs>
          <w:tab w:val="left" w:pos="655"/>
        </w:tabs>
        <w:spacing w:line="100" w:lineRule="atLeast"/>
      </w:pPr>
      <w:r>
        <w:rPr>
          <w:rStyle w:val="FontStyle18"/>
          <w:rFonts w:ascii="Times New Roman" w:hAnsi="Times New Roman"/>
          <w:b w:val="0"/>
        </w:rPr>
        <w:t>называть группы растений по их характерным признакам (цветковые</w:t>
      </w:r>
      <w:r>
        <w:rPr>
          <w:rStyle w:val="FontStyle18"/>
          <w:rFonts w:ascii="Times New Roman" w:hAnsi="Times New Roman"/>
          <w:b w:val="0"/>
          <w:vertAlign w:val="superscript"/>
        </w:rPr>
        <w:t xml:space="preserve"> </w:t>
      </w:r>
      <w:r>
        <w:rPr>
          <w:rStyle w:val="FontStyle18"/>
          <w:rFonts w:ascii="Times New Roman" w:hAnsi="Times New Roman"/>
          <w:b w:val="0"/>
        </w:rPr>
        <w:t>растения, хвойные растения, папоротники, мхи, водоросли);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 называть группы животных по их характерным признакам (насекомые, рыбы, земноводные, пресмыкающиеся, птицы, млекопитающие);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 иметь представление о значении природы для здоровья и жизни человека;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 иметь представление об отдельных видах труда, связанных с природой; о значении </w:t>
      </w:r>
      <w:r>
        <w:rPr>
          <w:rStyle w:val="FontStyle26"/>
          <w:rFonts w:ascii="Times New Roman" w:hAnsi="Times New Roman"/>
          <w:b w:val="0"/>
          <w:sz w:val="28"/>
          <w:szCs w:val="28"/>
        </w:rPr>
        <w:t xml:space="preserve">этого </w:t>
      </w:r>
      <w:r>
        <w:rPr>
          <w:rStyle w:val="FontStyle18"/>
          <w:rFonts w:ascii="Times New Roman" w:hAnsi="Times New Roman"/>
          <w:b w:val="0"/>
        </w:rPr>
        <w:t>труда;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 знать средства сохранения и укрепления здоровья человека (личная гигиена, режим труда и отдыха, физкультура);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 знать фамилии, имена и отчества членов своей семьи, включая старшее поколение;</w:t>
      </w:r>
    </w:p>
    <w:p w:rsidR="008462F3" w:rsidRDefault="008462F3">
      <w:pPr>
        <w:pStyle w:val="Style3"/>
        <w:widowControl/>
        <w:shd w:val="clear" w:color="auto" w:fill="FFFFFF"/>
        <w:tabs>
          <w:tab w:val="left" w:pos="492"/>
        </w:tabs>
        <w:spacing w:line="100" w:lineRule="atLeast"/>
        <w:ind w:firstLine="0"/>
        <w:jc w:val="left"/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«Человек и общество»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a"/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научатся: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рассказывать об отдельных видах труда, связанных с природой; о значении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Style w:val="FontStyle18"/>
          <w:rFonts w:ascii="Times New Roman" w:hAnsi="Times New Roman"/>
          <w:b w:val="0"/>
        </w:rPr>
        <w:t xml:space="preserve">   </w:t>
      </w:r>
      <w:r>
        <w:rPr>
          <w:rStyle w:val="FontStyle26"/>
          <w:rFonts w:ascii="Times New Roman" w:hAnsi="Times New Roman"/>
          <w:b w:val="0"/>
          <w:sz w:val="28"/>
          <w:szCs w:val="28"/>
        </w:rPr>
        <w:t xml:space="preserve">этого </w:t>
      </w:r>
      <w:r>
        <w:rPr>
          <w:rStyle w:val="FontStyle18"/>
          <w:rFonts w:ascii="Times New Roman" w:hAnsi="Times New Roman"/>
          <w:b w:val="0"/>
        </w:rPr>
        <w:t>труда;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знать средства сохранения и укрепления здоровья человека (личная гигиена,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Style w:val="FontStyle18"/>
          <w:rFonts w:ascii="Times New Roman" w:hAnsi="Times New Roman"/>
          <w:b w:val="0"/>
        </w:rPr>
        <w:t xml:space="preserve">   режим труда и отдыха, физкультура);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Fonts w:ascii="Times New Roman" w:hAnsi="Times New Roman"/>
          <w:sz w:val="28"/>
          <w:szCs w:val="28"/>
        </w:rPr>
        <w:t xml:space="preserve"> названия: своего государства (Россия), его столицы (Москва), главной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Fonts w:ascii="Times New Roman" w:hAnsi="Times New Roman"/>
          <w:sz w:val="28"/>
          <w:szCs w:val="28"/>
        </w:rPr>
        <w:t xml:space="preserve">   площади столицы (Красная площадь), главной достопримечательности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Fonts w:ascii="Times New Roman" w:hAnsi="Times New Roman"/>
          <w:sz w:val="28"/>
          <w:szCs w:val="28"/>
        </w:rPr>
        <w:t xml:space="preserve">   столицы (Кремль), исторической достопримечательности Кремля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Fonts w:ascii="Times New Roman" w:hAnsi="Times New Roman"/>
          <w:sz w:val="28"/>
          <w:szCs w:val="28"/>
        </w:rPr>
        <w:t xml:space="preserve">  (Спасская башня);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Fonts w:ascii="Times New Roman" w:hAnsi="Times New Roman"/>
          <w:sz w:val="28"/>
          <w:szCs w:val="28"/>
        </w:rPr>
        <w:t xml:space="preserve"> принимать участие и знать важнейшие событие страны и города: день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Fonts w:ascii="Times New Roman" w:hAnsi="Times New Roman"/>
          <w:sz w:val="28"/>
          <w:szCs w:val="28"/>
        </w:rPr>
        <w:t xml:space="preserve">   Победы, День города и т.д.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название родной страны, ее столицы; региона, где живут учащиеся, родного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Style w:val="FontStyle18"/>
          <w:rFonts w:ascii="Times New Roman" w:hAnsi="Times New Roman"/>
          <w:b w:val="0"/>
        </w:rPr>
        <w:t xml:space="preserve">   города (села);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использовать дополнительные средства информации (словари, хрестоматию), а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Style w:val="FontStyle18"/>
          <w:rFonts w:ascii="Times New Roman" w:hAnsi="Times New Roman"/>
          <w:b w:val="0"/>
        </w:rPr>
        <w:t xml:space="preserve">   также учиться работать с оглавлением учебника;</w:t>
      </w:r>
    </w:p>
    <w:p w:rsidR="008462F3" w:rsidRDefault="008462F3">
      <w:pPr>
        <w:pStyle w:val="Style3"/>
        <w:widowControl/>
        <w:shd w:val="clear" w:color="auto" w:fill="FFFFFF"/>
        <w:tabs>
          <w:tab w:val="left" w:pos="852"/>
        </w:tabs>
        <w:spacing w:line="100" w:lineRule="atLeast"/>
        <w:ind w:left="360" w:firstLine="0"/>
        <w:jc w:val="left"/>
      </w:pPr>
      <w:r>
        <w:rPr>
          <w:rStyle w:val="FontStyle18"/>
          <w:rFonts w:ascii="Times New Roman" w:hAnsi="Times New Roman"/>
          <w:b w:val="0"/>
        </w:rPr>
        <w:t>* называть своих ближайших родственников;</w:t>
      </w:r>
    </w:p>
    <w:p w:rsidR="008462F3" w:rsidRDefault="008462F3">
      <w:pPr>
        <w:pStyle w:val="Style3"/>
        <w:widowControl/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* знать профессии взрослых и важность каждой профессии.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Style w:val="FontStyle18"/>
          <w:rFonts w:ascii="Times New Roman" w:hAnsi="Times New Roman"/>
          <w:b w:val="0"/>
        </w:rPr>
        <w:t xml:space="preserve">      * описывать изученные события из истории Отечества (история Московского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Style w:val="FontStyle18"/>
          <w:rFonts w:ascii="Times New Roman" w:hAnsi="Times New Roman"/>
          <w:b w:val="0"/>
        </w:rPr>
        <w:t xml:space="preserve">         Кремля, Великая Отечественная война);</w:t>
      </w:r>
    </w:p>
    <w:p w:rsidR="008462F3" w:rsidRDefault="008462F3">
      <w:pPr>
        <w:pStyle w:val="1"/>
        <w:spacing w:after="0" w:line="100" w:lineRule="atLeast"/>
        <w:ind w:left="0"/>
      </w:pPr>
    </w:p>
    <w:p w:rsidR="008462F3" w:rsidRPr="009A0BD3" w:rsidRDefault="008462F3">
      <w:pPr>
        <w:pStyle w:val="a"/>
        <w:jc w:val="both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получат возможность научиться: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 знать основные права ребенка (право на жилье, обучение, лечение, защиту от насилия старших);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 называть  государственные праздники, дни памятных дат (День Конституции, День Победы, День защитников Отечества);</w:t>
      </w:r>
    </w:p>
    <w:p w:rsidR="008462F3" w:rsidRDefault="008462F3">
      <w:pPr>
        <w:pStyle w:val="Style3"/>
        <w:widowControl/>
        <w:numPr>
          <w:ilvl w:val="0"/>
          <w:numId w:val="2"/>
        </w:numPr>
        <w:shd w:val="clear" w:color="auto" w:fill="FFFFFF"/>
        <w:tabs>
          <w:tab w:val="left" w:pos="492"/>
        </w:tabs>
        <w:spacing w:line="100" w:lineRule="atLeast"/>
        <w:jc w:val="left"/>
      </w:pPr>
      <w:r>
        <w:rPr>
          <w:rStyle w:val="FontStyle18"/>
          <w:rFonts w:ascii="Times New Roman" w:hAnsi="Times New Roman"/>
          <w:b w:val="0"/>
        </w:rPr>
        <w:t xml:space="preserve">  узнать правила безопасного поведения в природе.</w:t>
      </w:r>
    </w:p>
    <w:p w:rsidR="008462F3" w:rsidRDefault="008462F3">
      <w:pPr>
        <w:pStyle w:val="30"/>
        <w:jc w:val="left"/>
      </w:pPr>
    </w:p>
    <w:p w:rsidR="008462F3" w:rsidRPr="009A0BD3" w:rsidRDefault="008462F3">
      <w:pPr>
        <w:pStyle w:val="a"/>
        <w:jc w:val="both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Использовать приобретённые знания и умения в практической деятельности и повседневной жизни для:</w:t>
      </w:r>
    </w:p>
    <w:p w:rsidR="008462F3" w:rsidRPr="009A0BD3" w:rsidRDefault="008462F3">
      <w:pPr>
        <w:pStyle w:val="a"/>
        <w:jc w:val="both"/>
        <w:rPr>
          <w:lang w:val="ru-RU"/>
        </w:rPr>
      </w:pPr>
    </w:p>
    <w:p w:rsidR="008462F3" w:rsidRDefault="008462F3">
      <w:pPr>
        <w:pStyle w:val="Style7"/>
        <w:widowControl/>
        <w:numPr>
          <w:ilvl w:val="0"/>
          <w:numId w:val="2"/>
        </w:numPr>
        <w:shd w:val="clear" w:color="auto" w:fill="FFFFFF"/>
        <w:tabs>
          <w:tab w:val="left" w:pos="1982"/>
        </w:tabs>
        <w:spacing w:line="100" w:lineRule="atLeast"/>
      </w:pPr>
      <w:r>
        <w:rPr>
          <w:rStyle w:val="FontStyle18"/>
          <w:rFonts w:ascii="Times New Roman" w:hAnsi="Times New Roman"/>
          <w:b w:val="0"/>
        </w:rPr>
        <w:t>выполнения изученных правил охраны и укрепления здоровья, безопасного поведения;</w:t>
      </w:r>
    </w:p>
    <w:p w:rsidR="008462F3" w:rsidRDefault="008462F3">
      <w:pPr>
        <w:pStyle w:val="Style7"/>
        <w:widowControl/>
        <w:numPr>
          <w:ilvl w:val="0"/>
          <w:numId w:val="2"/>
        </w:numPr>
        <w:shd w:val="clear" w:color="auto" w:fill="FFFFFF"/>
        <w:tabs>
          <w:tab w:val="left" w:pos="1982"/>
        </w:tabs>
        <w:spacing w:line="100" w:lineRule="atLeast"/>
      </w:pPr>
      <w:r>
        <w:rPr>
          <w:rStyle w:val="FontStyle18"/>
          <w:rFonts w:ascii="Times New Roman" w:hAnsi="Times New Roman"/>
          <w:b w:val="0"/>
        </w:rPr>
        <w:t>выполнения правил поведения в природе и участия в ее охране.</w:t>
      </w:r>
    </w:p>
    <w:p w:rsidR="008462F3" w:rsidRDefault="008462F3">
      <w:pPr>
        <w:pStyle w:val="Style7"/>
        <w:widowControl/>
        <w:numPr>
          <w:ilvl w:val="0"/>
          <w:numId w:val="2"/>
        </w:numPr>
        <w:shd w:val="clear" w:color="auto" w:fill="FFFFFF"/>
        <w:tabs>
          <w:tab w:val="left" w:pos="1982"/>
        </w:tabs>
        <w:spacing w:line="100" w:lineRule="atLeast"/>
      </w:pPr>
      <w:r>
        <w:rPr>
          <w:rStyle w:val="FontStyle18"/>
          <w:rFonts w:ascii="Times New Roman" w:hAnsi="Times New Roman"/>
          <w:b w:val="0"/>
        </w:rPr>
        <w:t>удовлетворения познавательных интересов, поиска дополнительной информации о родном крае.</w:t>
      </w:r>
    </w:p>
    <w:p w:rsidR="008462F3" w:rsidRPr="009A0BD3" w:rsidRDefault="008462F3">
      <w:pPr>
        <w:pStyle w:val="Style7"/>
        <w:widowControl/>
        <w:numPr>
          <w:ilvl w:val="0"/>
          <w:numId w:val="2"/>
        </w:numPr>
        <w:shd w:val="clear" w:color="auto" w:fill="FFFFFF"/>
        <w:tabs>
          <w:tab w:val="left" w:pos="1982"/>
        </w:tabs>
        <w:spacing w:line="100" w:lineRule="atLeast"/>
        <w:jc w:val="both"/>
        <w:rPr>
          <w:rStyle w:val="FontStyle18"/>
          <w:rFonts w:ascii="Microsoft Sans Serif" w:hAnsi="Microsoft Sans Serif" w:cs="Times New Roman"/>
          <w:b w:val="0"/>
          <w:bCs w:val="0"/>
          <w:spacing w:val="0"/>
          <w:sz w:val="24"/>
          <w:szCs w:val="24"/>
        </w:rPr>
      </w:pPr>
      <w:r>
        <w:rPr>
          <w:rStyle w:val="FontStyle18"/>
          <w:rFonts w:ascii="Times New Roman" w:hAnsi="Times New Roman"/>
          <w:b w:val="0"/>
        </w:rPr>
        <w:t>выполнения изученных правил охраны и укрепления здоровья, безопасного поведения;</w:t>
      </w:r>
    </w:p>
    <w:p w:rsidR="008462F3" w:rsidRDefault="008462F3" w:rsidP="009A0BD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  <w:jc w:val="both"/>
      </w:pPr>
    </w:p>
    <w:p w:rsidR="008462F3" w:rsidRDefault="008462F3" w:rsidP="009A0BD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  <w:jc w:val="both"/>
      </w:pPr>
    </w:p>
    <w:p w:rsidR="008462F3" w:rsidRDefault="008462F3" w:rsidP="009A0BD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  <w:jc w:val="both"/>
      </w:pPr>
    </w:p>
    <w:p w:rsidR="008462F3" w:rsidRDefault="008462F3" w:rsidP="009A0BD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  <w:jc w:val="both"/>
      </w:pPr>
    </w:p>
    <w:p w:rsidR="008462F3" w:rsidRDefault="008462F3" w:rsidP="009A0BD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  <w:jc w:val="both"/>
      </w:pPr>
    </w:p>
    <w:p w:rsidR="008462F3" w:rsidRDefault="008462F3">
      <w:pPr>
        <w:pStyle w:val="Style7"/>
        <w:widowControl/>
        <w:shd w:val="clear" w:color="auto" w:fill="FFFFFF"/>
        <w:tabs>
          <w:tab w:val="left" w:pos="2342"/>
        </w:tabs>
        <w:spacing w:line="100" w:lineRule="atLeast"/>
        <w:ind w:left="360"/>
        <w:jc w:val="both"/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      Планируемые результаты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изучения курса «Окружающий мир»</w:t>
      </w:r>
    </w:p>
    <w:p w:rsidR="008462F3" w:rsidRDefault="008462F3">
      <w:pPr>
        <w:pStyle w:val="30"/>
        <w:spacing w:before="120"/>
        <w:jc w:val="left"/>
      </w:pPr>
      <w:r>
        <w:rPr>
          <w:b w:val="0"/>
          <w:color w:val="000000"/>
          <w:szCs w:val="28"/>
          <w:lang w:eastAsia="en-US"/>
        </w:rPr>
        <w:t xml:space="preserve">                                                        </w:t>
      </w:r>
      <w:r>
        <w:rPr>
          <w:szCs w:val="28"/>
        </w:rPr>
        <w:t>3  класс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Личностными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3 – м классе является формирование следующих умений: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Оценивать</w:t>
      </w:r>
      <w:r>
        <w:rPr>
          <w:szCs w:val="28"/>
        </w:rPr>
        <w:t xml:space="preserve"> </w:t>
      </w:r>
      <w:r>
        <w:rPr>
          <w:b w:val="0"/>
          <w:szCs w:val="28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Объяснять</w:t>
      </w:r>
      <w:r>
        <w:rPr>
          <w:b w:val="0"/>
          <w:szCs w:val="28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Самостоятельно </w:t>
      </w:r>
      <w:r>
        <w:rPr>
          <w:b w:val="0"/>
          <w:i/>
          <w:szCs w:val="28"/>
        </w:rPr>
        <w:t>определять</w:t>
      </w:r>
      <w:r>
        <w:rPr>
          <w:b w:val="0"/>
          <w:szCs w:val="28"/>
        </w:rPr>
        <w:t xml:space="preserve"> и </w:t>
      </w:r>
      <w:r>
        <w:rPr>
          <w:b w:val="0"/>
          <w:i/>
          <w:szCs w:val="28"/>
        </w:rPr>
        <w:t>высказывать</w:t>
      </w:r>
      <w:r>
        <w:rPr>
          <w:b w:val="0"/>
          <w:szCs w:val="28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В предложенных ситуациях, опираясь на общие для всех правила поведения,  </w:t>
      </w:r>
      <w:r>
        <w:rPr>
          <w:b w:val="0"/>
          <w:i/>
          <w:szCs w:val="28"/>
        </w:rPr>
        <w:t>делать выбор</w:t>
      </w:r>
      <w:r>
        <w:rPr>
          <w:b w:val="0"/>
          <w:szCs w:val="28"/>
        </w:rPr>
        <w:t>, какой поступок совершить.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Метапредметными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3-м классе является формирование следующих универсальных учебных действий: 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Регулятивные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Самостоятельно формулировать цели урока после предварительного обсуждения.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Совместно с учителем обнаруживать и формулировать учебную проблему.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Составлять план решения проблемы (задачи) совместно с учителем.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Работая по плану, сверять свои действия с целью и, при необходимости, исправлять ошибки с помощью учителя.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Познавательные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Ориентироваться в своей системе знаний: самостоятельно </w:t>
      </w:r>
      <w:r>
        <w:rPr>
          <w:b w:val="0"/>
          <w:i/>
          <w:szCs w:val="28"/>
        </w:rPr>
        <w:t>предполагать</w:t>
      </w:r>
      <w:r>
        <w:rPr>
          <w:b w:val="0"/>
          <w:szCs w:val="28"/>
        </w:rPr>
        <w:t>, какая информация нужна для решения учебной задачи в один шаг.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Отбирать</w:t>
      </w:r>
      <w:r>
        <w:rPr>
          <w:b w:val="0"/>
          <w:szCs w:val="28"/>
        </w:rPr>
        <w:t xml:space="preserve">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Добывать новые знания: </w:t>
      </w:r>
      <w:r>
        <w:rPr>
          <w:b w:val="0"/>
          <w:i/>
          <w:szCs w:val="28"/>
        </w:rPr>
        <w:t>извлекать</w:t>
      </w:r>
      <w:r>
        <w:rPr>
          <w:b w:val="0"/>
          <w:szCs w:val="28"/>
        </w:rPr>
        <w:t xml:space="preserve"> информацию, представленную в разных формах (текст, таблица, схема, иллюстрация и др.).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Перерабатывать полученную информацию: </w:t>
      </w:r>
      <w:r>
        <w:rPr>
          <w:b w:val="0"/>
          <w:i/>
          <w:szCs w:val="28"/>
        </w:rPr>
        <w:t>сравнивать</w:t>
      </w:r>
      <w:r>
        <w:rPr>
          <w:b w:val="0"/>
          <w:szCs w:val="28"/>
        </w:rPr>
        <w:t xml:space="preserve"> и  </w:t>
      </w:r>
      <w:r>
        <w:rPr>
          <w:b w:val="0"/>
          <w:i/>
          <w:szCs w:val="28"/>
        </w:rPr>
        <w:t>группировать</w:t>
      </w:r>
      <w:r>
        <w:rPr>
          <w:b w:val="0"/>
          <w:szCs w:val="28"/>
        </w:rPr>
        <w:t xml:space="preserve"> факты и явления;</w:t>
      </w:r>
      <w:r>
        <w:rPr>
          <w:szCs w:val="28"/>
        </w:rPr>
        <w:t xml:space="preserve"> </w:t>
      </w:r>
      <w:r>
        <w:rPr>
          <w:b w:val="0"/>
          <w:szCs w:val="28"/>
        </w:rPr>
        <w:t>определять причины явлений, событий.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Перерабатывать полученную информацию: </w:t>
      </w:r>
      <w:r>
        <w:rPr>
          <w:b w:val="0"/>
          <w:i/>
          <w:szCs w:val="28"/>
        </w:rPr>
        <w:t>делать выводы</w:t>
      </w:r>
      <w:r>
        <w:rPr>
          <w:b w:val="0"/>
          <w:szCs w:val="28"/>
        </w:rPr>
        <w:t xml:space="preserve"> на основе обобщения   знаний.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Преобразовывать информацию из одной формы в другую:  </w:t>
      </w:r>
      <w:r>
        <w:rPr>
          <w:b w:val="0"/>
          <w:i/>
          <w:szCs w:val="28"/>
        </w:rPr>
        <w:t>составлять</w:t>
      </w:r>
      <w:r>
        <w:rPr>
          <w:b w:val="0"/>
          <w:szCs w:val="28"/>
        </w:rPr>
        <w:t xml:space="preserve"> простой </w:t>
      </w:r>
      <w:r>
        <w:rPr>
          <w:b w:val="0"/>
          <w:i/>
          <w:szCs w:val="28"/>
        </w:rPr>
        <w:t>план</w:t>
      </w:r>
      <w:r>
        <w:rPr>
          <w:b w:val="0"/>
          <w:szCs w:val="28"/>
        </w:rPr>
        <w:t xml:space="preserve"> учебно-научного текста.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Преобразовывать информацию из одной формы в другую:  </w:t>
      </w:r>
      <w:r>
        <w:rPr>
          <w:b w:val="0"/>
          <w:i/>
          <w:szCs w:val="28"/>
        </w:rPr>
        <w:t>представлять</w:t>
      </w:r>
      <w:r>
        <w:rPr>
          <w:b w:val="0"/>
          <w:szCs w:val="28"/>
        </w:rPr>
        <w:t xml:space="preserve"> </w:t>
      </w:r>
      <w:r>
        <w:rPr>
          <w:b w:val="0"/>
          <w:i/>
          <w:szCs w:val="28"/>
        </w:rPr>
        <w:t>информацию</w:t>
      </w:r>
      <w:r>
        <w:rPr>
          <w:b w:val="0"/>
          <w:szCs w:val="28"/>
        </w:rPr>
        <w:t xml:space="preserve"> в виде текста, таблицы, схемы.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Коммуникативные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Доносить свою позицию до других:</w:t>
      </w:r>
      <w:r>
        <w:rPr>
          <w:b w:val="0"/>
          <w:i/>
          <w:szCs w:val="28"/>
        </w:rPr>
        <w:t xml:space="preserve"> оформлять</w:t>
      </w:r>
      <w:r>
        <w:rPr>
          <w:b w:val="0"/>
          <w:szCs w:val="28"/>
        </w:rPr>
        <w:t xml:space="preserve"> свои мысли в устной и письменной речи с учётом своих учебных и жизненных речевых ситуаций.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Доносить свою позицию до других:</w:t>
      </w:r>
      <w:r>
        <w:rPr>
          <w:b w:val="0"/>
          <w:i/>
          <w:szCs w:val="28"/>
        </w:rPr>
        <w:t xml:space="preserve"> высказывать</w:t>
      </w:r>
      <w:r>
        <w:rPr>
          <w:b w:val="0"/>
          <w:szCs w:val="28"/>
        </w:rPr>
        <w:t xml:space="preserve"> свою точку зрения и пытаться её </w:t>
      </w:r>
      <w:r>
        <w:rPr>
          <w:b w:val="0"/>
          <w:i/>
          <w:szCs w:val="28"/>
        </w:rPr>
        <w:t>обосновать</w:t>
      </w:r>
      <w:r>
        <w:rPr>
          <w:b w:val="0"/>
          <w:szCs w:val="28"/>
        </w:rPr>
        <w:t>, приводя аргументы.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Слушать других, пытаться принимать другую точку зрения, быть готовым изменить свою точку зрения.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Учиться уважительно относиться к позиции другого, пытаться договариваться.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Предметными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3-ем классе является формирование следующих умений: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приводить примеры тел и веществ, твёрдых тел, жидкостей и газов,  действий энергии;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приводить примеры взаимосвязей между живой и неживой природой;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объяснять значение круговорота веществ в природе и жизни человека;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приводить примеры живых организмов разных «профессий»;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перечислять особенности хвойных и цветковых растений;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животных (насекомых, пауков, рыб, земноводных, пресмыкающихся, птиц, зверей), грибов.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доказывать необходимость бережного отношения людей к живым организмам.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узнавать о жизни людей из исторического текста, карты и делать выводы;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отличать предметы и порядки, созданные людьми (культуру), от того, что создано природой;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объяснять, что такое общество, государство, история, демократия;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году определять век, место события в прошлом;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учиться объяснять своё отношение к родным и близким людям, к прошлому и настоящему родной страны.</w:t>
      </w:r>
    </w:p>
    <w:p w:rsidR="008462F3" w:rsidRDefault="008462F3">
      <w:pPr>
        <w:pStyle w:val="1"/>
        <w:spacing w:after="0" w:line="100" w:lineRule="atLeast"/>
        <w:ind w:left="0"/>
      </w:pP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учебной программы 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>по предмету «Окружающий мир» к концу 3-го года обучения</w:t>
      </w:r>
    </w:p>
    <w:p w:rsidR="008462F3" w:rsidRPr="009A0BD3" w:rsidRDefault="008462F3">
      <w:pPr>
        <w:pStyle w:val="a"/>
        <w:ind w:firstLine="709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«Человек и природа»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научатся: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* </w:t>
      </w:r>
      <w:r>
        <w:rPr>
          <w:rFonts w:ascii="Times New Roman" w:hAnsi="Times New Roman"/>
          <w:sz w:val="28"/>
          <w:szCs w:val="28"/>
          <w:lang w:val="ru-RU"/>
        </w:rPr>
        <w:t>характеризовать глобус, карту и план и их условные обозначения;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находить на физической карте и глобусе материки и океаны,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географические объекты и их названия;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определять объекты на географической карте с помощью условных знаков;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сравнивать и различать формы земной поверхности;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моделировать формы земной поверхности из глины и пластилина;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проводить групповые наблюдения во время экскурсии «формы земной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поверхности и водоемы»;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называть сравнивать и различать разные формы водоемов (океан, море,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озеро, пруд, болото);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 находить на географической карте разные водоемы и определять их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название;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характеризовать формы земной поверхности;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ориентироваться на местности при помощи компаса;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приводить примеры веществ;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сравнивать и различать твердые тела, жидкости и газы;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исследовать свойства воды в ее трех агрегатных состояниях;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исследовать в группах свойства воздуха;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сравнивать свойства воды и воздуха;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извлекать по заданию учителя необходимую информацию из учебника,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хрестоматии и других дополнительных источников;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характеризовать круговорот воды в природе;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исследовать в группах свойства полезных ископаемых;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различать изученные полезные ископаемые;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характеризовать природные сообщества;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опытным путем выявить условия необходимые для жизни растений;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определить характер взаимоотношений человека и природы, находить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примеры влияния человека на природу;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*помнить необходимость соблюдения правил поведения в лесу, на лугу и в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поле;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получат возможность научиться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самостоятельно наблюдать природу и ее состояние;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извлекать необходимую информацию из книг и других источников;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осознавать ценность природы и необходимость нести ответственность за ее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сохранение;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обнаружить простейшую взаимосвязь живой и неживой природы;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выполнять правила безопасного поведения в лесу.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«Человек и общество»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научатся:</w:t>
      </w:r>
    </w:p>
    <w:p w:rsidR="008462F3" w:rsidRDefault="008462F3">
      <w:pPr>
        <w:pStyle w:val="20"/>
      </w:pPr>
    </w:p>
    <w:p w:rsidR="008462F3" w:rsidRDefault="008462F3">
      <w:pPr>
        <w:pStyle w:val="20"/>
      </w:pPr>
      <w:r>
        <w:t xml:space="preserve">* </w:t>
      </w:r>
      <w:r>
        <w:rPr>
          <w:sz w:val="28"/>
          <w:szCs w:val="28"/>
        </w:rPr>
        <w:t>описывать достопримечательности Московского Кремля;</w:t>
      </w:r>
    </w:p>
    <w:p w:rsidR="008462F3" w:rsidRDefault="008462F3">
      <w:pPr>
        <w:pStyle w:val="20"/>
      </w:pPr>
      <w:r>
        <w:rPr>
          <w:sz w:val="28"/>
          <w:szCs w:val="28"/>
        </w:rPr>
        <w:t>* различать прошлое, настоящее и будущее: соотносить  исторические</w:t>
      </w:r>
    </w:p>
    <w:p w:rsidR="008462F3" w:rsidRDefault="008462F3">
      <w:pPr>
        <w:pStyle w:val="20"/>
      </w:pPr>
      <w:r>
        <w:rPr>
          <w:sz w:val="28"/>
          <w:szCs w:val="28"/>
        </w:rPr>
        <w:t xml:space="preserve">   события с датами;</w:t>
      </w:r>
    </w:p>
    <w:p w:rsidR="008462F3" w:rsidRDefault="008462F3">
      <w:pPr>
        <w:pStyle w:val="20"/>
      </w:pPr>
      <w:r>
        <w:rPr>
          <w:sz w:val="28"/>
          <w:szCs w:val="28"/>
        </w:rPr>
        <w:t>* находить место изучаемого события на ленте времени;</w:t>
      </w:r>
    </w:p>
    <w:p w:rsidR="008462F3" w:rsidRDefault="008462F3">
      <w:pPr>
        <w:pStyle w:val="20"/>
      </w:pPr>
      <w:r>
        <w:rPr>
          <w:sz w:val="28"/>
          <w:szCs w:val="28"/>
        </w:rPr>
        <w:t>* находить на карте города «Золотого кольца» и Санкт –Петербург;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искать необходимую информацию из книг и других источников;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получат возможность научиться: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* </w:t>
      </w:r>
      <w:r>
        <w:rPr>
          <w:rFonts w:ascii="Times New Roman" w:hAnsi="Times New Roman"/>
          <w:sz w:val="28"/>
          <w:szCs w:val="28"/>
          <w:lang w:val="ru-RU"/>
        </w:rPr>
        <w:t>соотносить даты основания городов «Золотого кольца» России с датами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правления великих князей;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находить на ленте времени место изученного исторического события;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проявлять уважение к правам и обязанностям гражданина страны,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связанные с охраной природы;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*использовать дополнительные источники информации.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«Правила безопасного поведения»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научатся: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* </w:t>
      </w:r>
      <w:r>
        <w:rPr>
          <w:rFonts w:ascii="Times New Roman" w:hAnsi="Times New Roman"/>
          <w:sz w:val="28"/>
          <w:szCs w:val="28"/>
          <w:lang w:val="ru-RU"/>
        </w:rPr>
        <w:t>понимать необходимость соблюдать правила безопасного поведения в лесу,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у водоемов, во время купания летом, при переправе через водные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пространства;</w:t>
      </w:r>
    </w:p>
    <w:p w:rsidR="008462F3" w:rsidRDefault="008462F3">
      <w:pPr>
        <w:pStyle w:val="20"/>
      </w:pPr>
      <w:r>
        <w:rPr>
          <w:sz w:val="28"/>
          <w:szCs w:val="28"/>
        </w:rPr>
        <w:t>* понимать необходимость соблюдать правила безопасности в гололед;</w:t>
      </w:r>
    </w:p>
    <w:p w:rsidR="008462F3" w:rsidRDefault="008462F3">
      <w:pPr>
        <w:pStyle w:val="20"/>
      </w:pPr>
      <w:r>
        <w:rPr>
          <w:sz w:val="28"/>
          <w:szCs w:val="28"/>
        </w:rPr>
        <w:t>* пользоваться простыми навыками самоконтроля  и саморегулирования</w:t>
      </w:r>
    </w:p>
    <w:p w:rsidR="008462F3" w:rsidRDefault="008462F3">
      <w:pPr>
        <w:pStyle w:val="20"/>
      </w:pPr>
      <w:r>
        <w:rPr>
          <w:sz w:val="28"/>
          <w:szCs w:val="28"/>
        </w:rPr>
        <w:t xml:space="preserve">   своего самочувствия при простуде.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b/>
          <w:sz w:val="28"/>
          <w:szCs w:val="28"/>
        </w:rPr>
        <w:t>Обучающиеся получат возможность научиться: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b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пользоваться простыми навыками самоконтроля  и саморегулирования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sz w:val="28"/>
          <w:szCs w:val="28"/>
        </w:rPr>
        <w:t xml:space="preserve">   своего самочувствия при простуде;</w:t>
      </w:r>
    </w:p>
    <w:p w:rsidR="008462F3" w:rsidRDefault="008462F3">
      <w:pPr>
        <w:pStyle w:val="20"/>
      </w:pPr>
      <w:r>
        <w:rPr>
          <w:sz w:val="28"/>
          <w:szCs w:val="28"/>
        </w:rPr>
        <w:t>* соблюдать правила безопасного поведения в лесу, у водоемов, во время</w:t>
      </w:r>
    </w:p>
    <w:p w:rsidR="008462F3" w:rsidRDefault="008462F3">
      <w:pPr>
        <w:pStyle w:val="20"/>
      </w:pPr>
      <w:r>
        <w:rPr>
          <w:sz w:val="28"/>
          <w:szCs w:val="28"/>
        </w:rPr>
        <w:t xml:space="preserve">    купания летом, при переправе через водные пространства;</w:t>
      </w:r>
    </w:p>
    <w:p w:rsidR="008462F3" w:rsidRDefault="008462F3">
      <w:pPr>
        <w:pStyle w:val="20"/>
      </w:pPr>
      <w:r>
        <w:rPr>
          <w:sz w:val="28"/>
          <w:szCs w:val="28"/>
        </w:rPr>
        <w:t>* соблюдать правила безопасности в гололед;</w:t>
      </w:r>
    </w:p>
    <w:p w:rsidR="008462F3" w:rsidRDefault="008462F3">
      <w:pPr>
        <w:pStyle w:val="20"/>
      </w:pPr>
      <w:r>
        <w:rPr>
          <w:sz w:val="28"/>
          <w:szCs w:val="28"/>
        </w:rPr>
        <w:t>* сознавать ценность природы и необходимость нести ответственность за ее</w:t>
      </w:r>
    </w:p>
    <w:p w:rsidR="008462F3" w:rsidRDefault="008462F3">
      <w:pPr>
        <w:pStyle w:val="20"/>
      </w:pPr>
      <w:r>
        <w:rPr>
          <w:sz w:val="28"/>
          <w:szCs w:val="28"/>
        </w:rPr>
        <w:t xml:space="preserve">   сохранение.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      Планируемые результаты </w:t>
      </w:r>
      <w:r>
        <w:rPr>
          <w:rFonts w:ascii="Times New Roman" w:hAnsi="Times New Roman"/>
          <w:b/>
          <w:sz w:val="28"/>
          <w:szCs w:val="28"/>
          <w:lang w:val="ru-RU"/>
        </w:rPr>
        <w:t>изучения курса «Окружающий мир»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4 класс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Личностными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 4 – м классе является формирование следующих умений: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Оценивать</w:t>
      </w:r>
      <w:r>
        <w:rPr>
          <w:szCs w:val="28"/>
        </w:rPr>
        <w:t xml:space="preserve"> </w:t>
      </w:r>
      <w:r>
        <w:rPr>
          <w:b w:val="0"/>
          <w:szCs w:val="28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Объяснять</w:t>
      </w:r>
      <w:r>
        <w:rPr>
          <w:b w:val="0"/>
          <w:szCs w:val="28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Самостоятельно </w:t>
      </w:r>
      <w:r>
        <w:rPr>
          <w:b w:val="0"/>
          <w:i/>
          <w:szCs w:val="28"/>
        </w:rPr>
        <w:t>определять</w:t>
      </w:r>
      <w:r>
        <w:rPr>
          <w:b w:val="0"/>
          <w:szCs w:val="28"/>
        </w:rPr>
        <w:t xml:space="preserve"> и </w:t>
      </w:r>
      <w:r>
        <w:rPr>
          <w:b w:val="0"/>
          <w:i/>
          <w:szCs w:val="28"/>
        </w:rPr>
        <w:t>высказывать</w:t>
      </w:r>
      <w:r>
        <w:rPr>
          <w:b w:val="0"/>
          <w:szCs w:val="28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В предложенных ситуациях, опираясь на общие для всех правила поведения,  </w:t>
      </w:r>
      <w:r>
        <w:rPr>
          <w:b w:val="0"/>
          <w:i/>
          <w:szCs w:val="28"/>
        </w:rPr>
        <w:t>делать выбор</w:t>
      </w:r>
      <w:r>
        <w:rPr>
          <w:b w:val="0"/>
          <w:szCs w:val="28"/>
        </w:rPr>
        <w:t>, какой поступок совершить.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Метапредметными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4-м классе является формирование следующих универсальных учебных действий: 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Регулятивные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Самостоятельно формулировать цели урока после предварительного обсуждения.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Совместно с учителем обнаруживать и формулировать учебную проблему.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Составлять план решения проблемы (задачи) совместно с учителем.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Работая по плану, сверять свои действия с целью и, при необходимости, исправлять ошибки с помощью учителя.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Познавательные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Ориентироваться в своей системе знаний: самостоятельно </w:t>
      </w:r>
      <w:r>
        <w:rPr>
          <w:b w:val="0"/>
          <w:i/>
          <w:szCs w:val="28"/>
        </w:rPr>
        <w:t>предполагать</w:t>
      </w:r>
      <w:r>
        <w:rPr>
          <w:b w:val="0"/>
          <w:szCs w:val="28"/>
        </w:rPr>
        <w:t>, какая информация нужна для решения учебной задачи в один шаг.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i/>
          <w:szCs w:val="28"/>
        </w:rPr>
        <w:t>Отбирать</w:t>
      </w:r>
      <w:r>
        <w:rPr>
          <w:b w:val="0"/>
          <w:szCs w:val="28"/>
        </w:rPr>
        <w:t xml:space="preserve">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Добывать новые знания: </w:t>
      </w:r>
      <w:r>
        <w:rPr>
          <w:b w:val="0"/>
          <w:i/>
          <w:szCs w:val="28"/>
        </w:rPr>
        <w:t>извлекать</w:t>
      </w:r>
      <w:r>
        <w:rPr>
          <w:b w:val="0"/>
          <w:szCs w:val="28"/>
        </w:rPr>
        <w:t xml:space="preserve"> информацию, представленную в разных формах (текст, таблица, схема, иллюстрация и др.).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Перерабатывать полученную информацию: </w:t>
      </w:r>
      <w:r>
        <w:rPr>
          <w:b w:val="0"/>
          <w:i/>
          <w:szCs w:val="28"/>
        </w:rPr>
        <w:t>сравнивать</w:t>
      </w:r>
      <w:r>
        <w:rPr>
          <w:b w:val="0"/>
          <w:szCs w:val="28"/>
        </w:rPr>
        <w:t xml:space="preserve"> и  </w:t>
      </w:r>
      <w:r>
        <w:rPr>
          <w:b w:val="0"/>
          <w:i/>
          <w:szCs w:val="28"/>
        </w:rPr>
        <w:t>группировать</w:t>
      </w:r>
      <w:r>
        <w:rPr>
          <w:b w:val="0"/>
          <w:szCs w:val="28"/>
        </w:rPr>
        <w:t xml:space="preserve"> факты и явления;</w:t>
      </w:r>
      <w:r>
        <w:rPr>
          <w:szCs w:val="28"/>
        </w:rPr>
        <w:t xml:space="preserve"> </w:t>
      </w:r>
      <w:r>
        <w:rPr>
          <w:b w:val="0"/>
          <w:szCs w:val="28"/>
        </w:rPr>
        <w:t>определять причины явлений, событий.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Перерабатывать полученную информацию: </w:t>
      </w:r>
      <w:r>
        <w:rPr>
          <w:b w:val="0"/>
          <w:i/>
          <w:szCs w:val="28"/>
        </w:rPr>
        <w:t>делать выводы</w:t>
      </w:r>
      <w:r>
        <w:rPr>
          <w:b w:val="0"/>
          <w:szCs w:val="28"/>
        </w:rPr>
        <w:t xml:space="preserve"> на основе обобщения   знаний.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Преобразовывать информацию из одной формы в другую:  </w:t>
      </w:r>
      <w:r>
        <w:rPr>
          <w:b w:val="0"/>
          <w:i/>
          <w:szCs w:val="28"/>
        </w:rPr>
        <w:t>составлять</w:t>
      </w:r>
      <w:r>
        <w:rPr>
          <w:b w:val="0"/>
          <w:szCs w:val="28"/>
        </w:rPr>
        <w:t xml:space="preserve"> простой </w:t>
      </w:r>
      <w:r>
        <w:rPr>
          <w:b w:val="0"/>
          <w:i/>
          <w:szCs w:val="28"/>
        </w:rPr>
        <w:t>план</w:t>
      </w:r>
      <w:r>
        <w:rPr>
          <w:b w:val="0"/>
          <w:szCs w:val="28"/>
        </w:rPr>
        <w:t xml:space="preserve"> учебно-научного текста.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Преобразовывать информацию из одной формы в другую:  </w:t>
      </w:r>
      <w:r>
        <w:rPr>
          <w:b w:val="0"/>
          <w:i/>
          <w:szCs w:val="28"/>
        </w:rPr>
        <w:t>представлять</w:t>
      </w:r>
      <w:r>
        <w:rPr>
          <w:b w:val="0"/>
          <w:szCs w:val="28"/>
        </w:rPr>
        <w:t xml:space="preserve"> </w:t>
      </w:r>
      <w:r>
        <w:rPr>
          <w:b w:val="0"/>
          <w:i/>
          <w:szCs w:val="28"/>
        </w:rPr>
        <w:t>информацию</w:t>
      </w:r>
      <w:r>
        <w:rPr>
          <w:b w:val="0"/>
          <w:szCs w:val="28"/>
        </w:rPr>
        <w:t xml:space="preserve"> в виде текста, таблицы, схемы.</w:t>
      </w: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  <w:r>
        <w:rPr>
          <w:b w:val="0"/>
          <w:i/>
          <w:szCs w:val="28"/>
          <w:u w:val="single"/>
        </w:rPr>
        <w:t>Коммуникативные УУД</w:t>
      </w:r>
      <w:r>
        <w:rPr>
          <w:b w:val="0"/>
          <w:szCs w:val="28"/>
        </w:rPr>
        <w:t>: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Доносить свою позицию до других:</w:t>
      </w:r>
      <w:r>
        <w:rPr>
          <w:b w:val="0"/>
          <w:i/>
          <w:szCs w:val="28"/>
        </w:rPr>
        <w:t xml:space="preserve"> оформлять</w:t>
      </w:r>
      <w:r>
        <w:rPr>
          <w:b w:val="0"/>
          <w:szCs w:val="28"/>
        </w:rPr>
        <w:t xml:space="preserve"> свои мысли в устной и письменной речи с учётом своих учебных и жизненных речевых ситуаций.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Доносить свою позицию до других:</w:t>
      </w:r>
      <w:r>
        <w:rPr>
          <w:b w:val="0"/>
          <w:i/>
          <w:szCs w:val="28"/>
        </w:rPr>
        <w:t xml:space="preserve"> высказывать</w:t>
      </w:r>
      <w:r>
        <w:rPr>
          <w:b w:val="0"/>
          <w:szCs w:val="28"/>
        </w:rPr>
        <w:t xml:space="preserve"> свою точку зрения и пытаться её </w:t>
      </w:r>
      <w:r>
        <w:rPr>
          <w:b w:val="0"/>
          <w:i/>
          <w:szCs w:val="28"/>
        </w:rPr>
        <w:t>обосновать</w:t>
      </w:r>
      <w:r>
        <w:rPr>
          <w:b w:val="0"/>
          <w:szCs w:val="28"/>
        </w:rPr>
        <w:t>, приводя аргументы.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Слушать других, пытаться принимать другую точку зрения, быть готовым изменить свою точку зрения.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8462F3" w:rsidRDefault="008462F3">
      <w:pPr>
        <w:pStyle w:val="30"/>
        <w:numPr>
          <w:ilvl w:val="0"/>
          <w:numId w:val="2"/>
        </w:numPr>
        <w:spacing w:before="0"/>
        <w:jc w:val="left"/>
      </w:pPr>
      <w:r>
        <w:rPr>
          <w:b w:val="0"/>
          <w:szCs w:val="28"/>
        </w:rPr>
        <w:t>Учиться уважительно относиться к позиции другого, пытаться договариваться.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Предметными результатами</w:t>
      </w:r>
      <w:r>
        <w:rPr>
          <w:rFonts w:ascii="Times New Roman" w:hAnsi="Times New Roman"/>
          <w:sz w:val="28"/>
          <w:szCs w:val="28"/>
          <w:lang w:val="ru-RU"/>
        </w:rPr>
        <w:t xml:space="preserve"> изучения курса «Окружающий мир»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4-м классе является формирование следующих умений:</w:t>
      </w: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объяснять роль основных органов и систем органов в организме человека;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применять знания о своём организме в жизни (для составления режима дня, правил поведения и т.д.);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называть основные свойства воздуха как газа, воды как жидкости и полезных ископаемых как твёрдых тел;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объяснять, как человек использует свойства воздуха, воды, важнейших полезных ископаемых;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объяснять, в чём главное отличие человека от животных;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находить противоречия между природой и хозяйством человека, предлагать способы их устранения.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оценивать, что полезно для здоровья, а что вредно;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доказывать необходимость бережного отношения к живым организмам.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поведению людей узнавать, какие они испытывают эмоции (переживания), какие у них черты характера;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отличать друг от друга разные эпохи (времена) в истории человечества;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 </w:t>
      </w:r>
    </w:p>
    <w:p w:rsidR="008462F3" w:rsidRPr="009A0BD3" w:rsidRDefault="008462F3">
      <w:pPr>
        <w:pStyle w:val="ListParagraph"/>
        <w:widowControl w:val="0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учебной программы </w:t>
      </w:r>
    </w:p>
    <w:p w:rsidR="008462F3" w:rsidRDefault="008462F3">
      <w:pPr>
        <w:pStyle w:val="1"/>
        <w:spacing w:after="0" w:line="100" w:lineRule="atLeast"/>
        <w:ind w:left="0"/>
      </w:pPr>
      <w:r>
        <w:rPr>
          <w:rFonts w:ascii="Times New Roman" w:hAnsi="Times New Roman"/>
          <w:b/>
          <w:sz w:val="28"/>
          <w:szCs w:val="28"/>
        </w:rPr>
        <w:t>по предмету «Окружающий мир» к концу 4-го года обучения: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«Человек и природа»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научатся: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* </w:t>
      </w:r>
      <w:r>
        <w:rPr>
          <w:rFonts w:ascii="Times New Roman" w:hAnsi="Times New Roman"/>
          <w:sz w:val="28"/>
          <w:szCs w:val="28"/>
          <w:lang w:val="ru-RU"/>
        </w:rPr>
        <w:t xml:space="preserve">находить на карте природные зоны России, свой регион, главный город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своего региона;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читать условные обозначения карт;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использовать готовые модели и иллюстрации учебника для объяснения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причины смены дня и ночи, смены времен года;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находить общие и отличительные признаки природных зон  России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(климат, растительность, животный мир);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понимать необходимость соблюдения правил экологического поведения на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природе;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понимать необходимость посильного участия в охране природы родного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края;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характеризовать основные функции систем органов человека;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измерять температуру, вес, рост человека;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 понимать необходимость использования знаний о строении и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функционировании организма человека для сохранения и укрепления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своего здоровья;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*извлекать необходимую информацию из учебника и его иллюстраций 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получат возможность научиться: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* </w:t>
      </w:r>
      <w:r>
        <w:rPr>
          <w:rFonts w:ascii="Times New Roman" w:hAnsi="Times New Roman"/>
          <w:sz w:val="28"/>
          <w:szCs w:val="28"/>
          <w:lang w:val="ru-RU"/>
        </w:rPr>
        <w:t>осознавать ценность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природы родного края и необходимость нести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ответственность за ее сохранение;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использовать знаний о строении и функционировании организма человека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для сохранения и укрепления своего здоровья;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*выбирать оптимальные формы поведения на основе изученных правил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безопасности.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 результате изучения раздела «Человек и общество»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научатся: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* </w:t>
      </w:r>
      <w:r>
        <w:rPr>
          <w:rFonts w:ascii="Times New Roman" w:hAnsi="Times New Roman"/>
          <w:sz w:val="28"/>
          <w:szCs w:val="28"/>
          <w:lang w:val="ru-RU"/>
        </w:rPr>
        <w:t>рассказывать с использованием информации из Интернета о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государственной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символике России;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самостоятельно работать с текстом, иллюстрациями, словарем в условиях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коллективной работы;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обмениваться сведениями о событиях в стране;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готовить необходимые сообщения по Конституции нашей страны;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 находить на политико – административной карте России местоположение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своего края;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*работать с глобусом и картой;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* пересказывать своими словами тексты из учебника о событиях связанных с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историей Отечества;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определять последовательность событий на ленте времени;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рассказывать с использованием подобранных иллюстраций о памятниках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истории страны;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*рассказывать об особенностях труда людей родного края.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b/>
          <w:sz w:val="28"/>
          <w:szCs w:val="28"/>
        </w:rPr>
        <w:t>Обучающиеся получат возможность научиться: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b/>
          <w:sz w:val="28"/>
          <w:szCs w:val="28"/>
        </w:rPr>
        <w:t xml:space="preserve">* </w:t>
      </w:r>
      <w:r>
        <w:rPr>
          <w:rFonts w:ascii="Times New Roman" w:hAnsi="Times New Roman"/>
          <w:sz w:val="28"/>
          <w:szCs w:val="28"/>
        </w:rPr>
        <w:t>научатся определять часовой пояс своего края;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b/>
          <w:sz w:val="28"/>
          <w:szCs w:val="28"/>
        </w:rPr>
        <w:t xml:space="preserve">* </w:t>
      </w:r>
      <w:r>
        <w:rPr>
          <w:rFonts w:ascii="Times New Roman" w:hAnsi="Times New Roman"/>
          <w:sz w:val="28"/>
          <w:szCs w:val="28"/>
        </w:rPr>
        <w:t>находить дополнительную информацию о государственной символике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sz w:val="28"/>
          <w:szCs w:val="28"/>
        </w:rPr>
        <w:t xml:space="preserve">   России, о прошлом страны и края в Интернете;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b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составлять представление о единстве духовно – нравственного смысла всех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sz w:val="28"/>
          <w:szCs w:val="28"/>
        </w:rPr>
        <w:t xml:space="preserve">   традиционных религий в обрядовой практике.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 результате изучения раздела «Правила безопасного поведения»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Обучающиеся научатся: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* </w:t>
      </w:r>
      <w:r>
        <w:rPr>
          <w:rFonts w:ascii="Times New Roman" w:hAnsi="Times New Roman"/>
          <w:sz w:val="28"/>
          <w:szCs w:val="28"/>
          <w:lang w:val="ru-RU"/>
        </w:rPr>
        <w:t>понимать необходимость соблюдать правила безопасного поведения в лесу,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у водоемов, во время купания летом, при переправе через водные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пространства;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* понимать необходимость соблюдения правил безопасного поведения во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время приема пищи;</w:t>
      </w:r>
    </w:p>
    <w:p w:rsidR="008462F3" w:rsidRDefault="008462F3">
      <w:pPr>
        <w:pStyle w:val="20"/>
      </w:pPr>
      <w:r>
        <w:rPr>
          <w:sz w:val="28"/>
          <w:szCs w:val="28"/>
        </w:rPr>
        <w:t>*понимать необходимость сохранения своего физического и нравственного</w:t>
      </w:r>
    </w:p>
    <w:p w:rsidR="008462F3" w:rsidRDefault="008462F3">
      <w:pPr>
        <w:pStyle w:val="20"/>
      </w:pPr>
      <w:r>
        <w:rPr>
          <w:sz w:val="28"/>
          <w:szCs w:val="28"/>
        </w:rPr>
        <w:t xml:space="preserve">  здоровья(вред курения, наркотиков, громкой музыки)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b/>
          <w:sz w:val="28"/>
          <w:szCs w:val="28"/>
        </w:rPr>
        <w:t>Обучающиеся получат возможность научиться: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b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соблюдать правила безопасного поведения в лесу, у водоемов, во время</w:t>
      </w:r>
    </w:p>
    <w:p w:rsidR="008462F3" w:rsidRDefault="008462F3">
      <w:pPr>
        <w:pStyle w:val="Style7"/>
        <w:widowControl/>
        <w:shd w:val="clear" w:color="auto" w:fill="FFFFFF"/>
        <w:tabs>
          <w:tab w:val="left" w:pos="1982"/>
        </w:tabs>
        <w:spacing w:line="100" w:lineRule="atLeast"/>
      </w:pPr>
      <w:r>
        <w:rPr>
          <w:rFonts w:ascii="Times New Roman" w:hAnsi="Times New Roman"/>
          <w:sz w:val="28"/>
          <w:szCs w:val="28"/>
        </w:rPr>
        <w:t xml:space="preserve">   купания летом, при переправе через водные пространства;</w:t>
      </w:r>
    </w:p>
    <w:p w:rsidR="008462F3" w:rsidRDefault="008462F3">
      <w:pPr>
        <w:pStyle w:val="20"/>
      </w:pPr>
      <w:r>
        <w:rPr>
          <w:sz w:val="28"/>
          <w:szCs w:val="28"/>
        </w:rPr>
        <w:t>* соблюдения правил безопасного поведения во время приема пищи;</w:t>
      </w:r>
    </w:p>
    <w:p w:rsidR="008462F3" w:rsidRDefault="008462F3">
      <w:pPr>
        <w:pStyle w:val="20"/>
      </w:pPr>
      <w:r>
        <w:rPr>
          <w:sz w:val="28"/>
          <w:szCs w:val="28"/>
        </w:rPr>
        <w:t>* заботиться о здоровье и безопасности окружающих людей, сохранения</w:t>
      </w:r>
    </w:p>
    <w:p w:rsidR="008462F3" w:rsidRDefault="008462F3">
      <w:pPr>
        <w:pStyle w:val="20"/>
      </w:pPr>
      <w:r>
        <w:rPr>
          <w:sz w:val="28"/>
          <w:szCs w:val="28"/>
        </w:rPr>
        <w:t xml:space="preserve">   своего физического и нравственного здоровье.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К концу обучения в начальной школе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  <w:lang w:val="ru-RU"/>
        </w:rPr>
        <w:t xml:space="preserve">будет обеспечена готовность обучающихся к продолжению образования, </w:t>
      </w:r>
      <w:r>
        <w:rPr>
          <w:rFonts w:ascii="Times New Roman" w:hAnsi="Times New Roman"/>
          <w:iCs/>
          <w:sz w:val="28"/>
          <w:szCs w:val="28"/>
          <w:lang w:val="ru-RU"/>
        </w:rPr>
        <w:t>так как  реализуя принцип деятельностного подхода, учебно-методический комплект по курсу «Окружающий мир» в развивающей личностно-ориентированной системе «Перспективная начальная школа» рассматривает процесс учения не только как усвоение системы предметных ЗУНов, составляющих инструментальную основу компетентности учащихся, но и как процесс познавательного развития и развития личности учащихся через организацию системы личностных, познавательных, коммуникативных, регулятивных учебных действий. В связи с этим предметное содержание и планируемые для усвоения детьми способы действий представлены в УМК во взаимосвязи и взаимозависимости через систему вопросов и заданий.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ab/>
        <w:t>Проблемный характер изложения учебных текстов в учебниках достигается посредством: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демонстрации не менее двух точек зрения при объяснении нового материала;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выходом за пределы учебника в зону словарей и Интернет;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системой наблюдений, опытных и экспериментальных исследований явлений окружающего мира;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специальным местоположением вопросов-заданий, нацеливающих учеников на творческую работу исследователей-открывателей закономерностей и правил;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иллюстрированным материалом (фотографии, таблицы, карты, произведения живописи).</w:t>
      </w:r>
    </w:p>
    <w:p w:rsidR="008462F3" w:rsidRPr="009A0BD3" w:rsidRDefault="008462F3">
      <w:pPr>
        <w:pStyle w:val="a"/>
        <w:ind w:firstLine="360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Система разнообразных форм учебной деятельности обеспечивается </w:t>
      </w:r>
      <w:r>
        <w:rPr>
          <w:rFonts w:ascii="Times New Roman" w:hAnsi="Times New Roman"/>
          <w:i/>
          <w:color w:val="000000"/>
          <w:sz w:val="28"/>
          <w:szCs w:val="28"/>
          <w:lang w:val="ru-RU"/>
        </w:rPr>
        <w:t>межпредметными связями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содержания и способов действия, направленных на личностное, социальное, познавательное и коммуникативное развитие детей.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Содержание учебников, </w:t>
      </w:r>
      <w:r>
        <w:rPr>
          <w:rFonts w:ascii="Times New Roman" w:hAnsi="Times New Roman"/>
          <w:i/>
          <w:color w:val="000000"/>
          <w:sz w:val="28"/>
          <w:szCs w:val="28"/>
          <w:lang w:val="ru-RU"/>
        </w:rPr>
        <w:t>учитывая потребности и интересы современного ребёнка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 предлагает ему: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на выбор источники дополнительной информации;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участие в работе научного клуба младшего школьника «Мы и окружающий мир» или проектную деятельность посредством переписки с активом клуба или выхода в Интернет;</w:t>
      </w:r>
    </w:p>
    <w:p w:rsidR="008462F3" w:rsidRDefault="008462F3">
      <w:pPr>
        <w:pStyle w:val="ListParagraph"/>
        <w:numPr>
          <w:ilvl w:val="0"/>
          <w:numId w:val="2"/>
        </w:num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социальные игры на уроках.</w:t>
      </w:r>
    </w:p>
    <w:p w:rsidR="008462F3" w:rsidRDefault="008462F3">
      <w:pPr>
        <w:pStyle w:val="a"/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Учебные тексты учебников комплекта построены с учётом возможности </w:t>
      </w:r>
      <w:r>
        <w:rPr>
          <w:rFonts w:ascii="Times New Roman" w:hAnsi="Times New Roman"/>
          <w:i/>
          <w:color w:val="000000"/>
          <w:sz w:val="28"/>
          <w:szCs w:val="28"/>
          <w:lang w:val="ru-RU"/>
        </w:rPr>
        <w:t>оценки наличных учебных достижений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(как учеником, так и учителем). Это прежде всего: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задания на самопроверку и взаимопроверку;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задания повышенной сложности, олимпиадные задания, вступительные и контрольные задания для членов клуба;</w:t>
      </w:r>
    </w:p>
    <w:p w:rsidR="008462F3" w:rsidRPr="009A0BD3" w:rsidRDefault="008462F3">
      <w:pPr>
        <w:pStyle w:val="ListParagraph"/>
        <w:numPr>
          <w:ilvl w:val="0"/>
          <w:numId w:val="2"/>
        </w:numPr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завуалированное требование быть внимательным при чтении текста.</w:t>
      </w:r>
    </w:p>
    <w:p w:rsidR="008462F3" w:rsidRPr="009A0BD3" w:rsidRDefault="008462F3" w:rsidP="009A0BD3">
      <w:pPr>
        <w:pStyle w:val="a"/>
        <w:ind w:firstLine="360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Структура каждого учебника обеспечивает </w:t>
      </w:r>
      <w:r>
        <w:rPr>
          <w:rFonts w:ascii="Times New Roman" w:hAnsi="Times New Roman"/>
          <w:i/>
          <w:color w:val="000000"/>
          <w:sz w:val="28"/>
          <w:szCs w:val="28"/>
          <w:lang w:val="ru-RU"/>
        </w:rPr>
        <w:t>разнообразие форм организации учебной деятельности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lang w:val="ru-RU"/>
        </w:rPr>
        <w:t>школьников системой специальных заданий, где ученик выступает то в роли обучаемого, то в роли обучающего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(консультант, экспериментатор, председатель заседания), </w:t>
      </w:r>
      <w:r>
        <w:rPr>
          <w:rFonts w:ascii="Times New Roman" w:hAnsi="Times New Roman"/>
          <w:i/>
          <w:color w:val="000000"/>
          <w:sz w:val="28"/>
          <w:szCs w:val="28"/>
          <w:lang w:val="ru-RU"/>
        </w:rPr>
        <w:t>то в роли организатора учебной деятельности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классного коллектива.</w:t>
      </w:r>
    </w:p>
    <w:p w:rsidR="008462F3" w:rsidRPr="009A0BD3" w:rsidRDefault="008462F3">
      <w:pPr>
        <w:pStyle w:val="a"/>
        <w:ind w:firstLine="360"/>
        <w:rPr>
          <w:lang w:val="ru-RU"/>
        </w:rPr>
      </w:pPr>
    </w:p>
    <w:p w:rsidR="008462F3" w:rsidRPr="009A0BD3" w:rsidRDefault="008462F3" w:rsidP="009A0BD3">
      <w:pPr>
        <w:pStyle w:val="a"/>
        <w:rPr>
          <w:lang w:val="ru-RU"/>
        </w:rPr>
      </w:pPr>
    </w:p>
    <w:p w:rsidR="008462F3" w:rsidRPr="009A0BD3" w:rsidRDefault="008462F3">
      <w:pPr>
        <w:pStyle w:val="a"/>
        <w:ind w:firstLine="360"/>
        <w:rPr>
          <w:lang w:val="ru-RU"/>
        </w:rPr>
      </w:pPr>
    </w:p>
    <w:p w:rsidR="008462F3" w:rsidRDefault="008462F3">
      <w:pPr>
        <w:pStyle w:val="30"/>
        <w:jc w:val="left"/>
      </w:pPr>
      <w:r>
        <w:rPr>
          <w:b w:val="0"/>
          <w:color w:val="000000"/>
          <w:szCs w:val="28"/>
          <w:lang w:eastAsia="en-US"/>
        </w:rPr>
        <w:t xml:space="preserve">      </w:t>
      </w:r>
      <w:r>
        <w:rPr>
          <w:szCs w:val="28"/>
        </w:rPr>
        <w:t xml:space="preserve">Описание места учебного предмета «Окружающий мир» </w:t>
      </w:r>
    </w:p>
    <w:p w:rsidR="008462F3" w:rsidRDefault="008462F3">
      <w:pPr>
        <w:pStyle w:val="30"/>
        <w:jc w:val="left"/>
      </w:pPr>
    </w:p>
    <w:p w:rsidR="008462F3" w:rsidRPr="009A0BD3" w:rsidRDefault="008462F3">
      <w:pPr>
        <w:pStyle w:val="a"/>
        <w:ind w:firstLine="284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В соответствии с федеральным базисным учебным планом курс «Окружающий мир» изучается с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1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4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класс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по два часа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в неделю. Общий объём учебного времени составляет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270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часов. </w:t>
      </w:r>
    </w:p>
    <w:p w:rsidR="008462F3" w:rsidRPr="009A0BD3" w:rsidRDefault="008462F3">
      <w:pPr>
        <w:pStyle w:val="a"/>
        <w:ind w:firstLine="284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Особое место занимают экскурсии и практические работы. Их необходимый минимум определён по каждому разделу программы. Экскурсии включают наблюдения, практические работы: наблюдения, опыты, измерения, работу с готовыми моделями, самостоятельное создание несложных моделей.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Таблица тематического распределения количества часов.  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>По примерной программе</w:t>
      </w:r>
      <w:r>
        <w:rPr>
          <w:rFonts w:ascii="Times New Roman" w:hAnsi="Times New Roman"/>
          <w:sz w:val="32"/>
          <w:szCs w:val="32"/>
          <w:lang w:val="ru-RU"/>
        </w:rPr>
        <w:t xml:space="preserve">: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270 ч  = 66 ч (1 кл) + 68 ч (2 кл) + 68 ч (3 кл) + 68 ч (4 кл)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>По рабочей программе</w:t>
      </w:r>
      <w:r>
        <w:rPr>
          <w:rFonts w:ascii="Times New Roman" w:hAnsi="Times New Roman"/>
          <w:sz w:val="32"/>
          <w:szCs w:val="32"/>
          <w:lang w:val="ru-RU"/>
        </w:rPr>
        <w:t>: 270ч =  66 ч + 68 ч + 68 ч + 68 ч</w:t>
      </w: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30"/>
        <w:jc w:val="left"/>
      </w:pPr>
    </w:p>
    <w:p w:rsidR="008462F3" w:rsidRDefault="008462F3">
      <w:pPr>
        <w:pStyle w:val="a"/>
        <w:widowControl w:val="0"/>
        <w:rPr>
          <w:lang w:val="ru-RU"/>
        </w:rPr>
      </w:pPr>
    </w:p>
    <w:p w:rsidR="008462F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Pr="009A0BD3" w:rsidRDefault="008462F3">
      <w:pPr>
        <w:pStyle w:val="a"/>
        <w:widowControl w:val="0"/>
        <w:rPr>
          <w:lang w:val="ru-RU"/>
        </w:rPr>
      </w:pPr>
    </w:p>
    <w:p w:rsidR="008462F3" w:rsidRDefault="008462F3">
      <w:pPr>
        <w:pStyle w:val="30"/>
        <w:ind w:firstLine="709"/>
        <w:jc w:val="left"/>
      </w:pPr>
      <w:r>
        <w:rPr>
          <w:szCs w:val="28"/>
        </w:rPr>
        <w:t>Содержание учебного предмета «Окружающий мир»</w:t>
      </w:r>
    </w:p>
    <w:p w:rsidR="008462F3" w:rsidRPr="009A0BD3" w:rsidRDefault="008462F3">
      <w:pPr>
        <w:pStyle w:val="a"/>
        <w:rPr>
          <w:lang w:val="ru-RU"/>
        </w:rPr>
      </w:pPr>
      <w:bookmarkStart w:id="0" w:name="m3"/>
      <w:bookmarkEnd w:id="0"/>
    </w:p>
    <w:p w:rsidR="008462F3" w:rsidRPr="009A0BD3" w:rsidRDefault="008462F3">
      <w:pPr>
        <w:pStyle w:val="ListParagraph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1 класс</w:t>
      </w:r>
    </w:p>
    <w:p w:rsidR="008462F3" w:rsidRPr="009A0BD3" w:rsidRDefault="008462F3">
      <w:pPr>
        <w:pStyle w:val="ListParagraph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(66 часа)</w:t>
      </w:r>
    </w:p>
    <w:p w:rsidR="008462F3" w:rsidRPr="009A0BD3" w:rsidRDefault="008462F3">
      <w:pPr>
        <w:pStyle w:val="ListParagraph"/>
        <w:rPr>
          <w:lang w:val="ru-RU"/>
        </w:rPr>
      </w:pPr>
    </w:p>
    <w:p w:rsidR="008462F3" w:rsidRPr="009A0BD3" w:rsidRDefault="008462F3">
      <w:pPr>
        <w:pStyle w:val="ListParagraph"/>
        <w:tabs>
          <w:tab w:val="left" w:pos="2764"/>
        </w:tabs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Человек и природа  (23 ч)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Природа- это то, что нас окружает, но не создает человеком. Природные объекты и предметы, созданные человеком. Природа живая и неживая(на примерах различения объектов живой и неживой природы). Органы чувств человека (глаз, нос, язык, ухо, кожа). Признаки объектов живой природы и предметов, которые можно определить на основе наблюдений с помощью органов чувств (цвет, форма, сравнительные размеры, наличие вкуса, запаха; ощущение теплого (холодного), гладкого (шершавого)). Основные признаки живой природы (например, живые существа дышат, питаются, растут, приносят потомство, умирают).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Вода. Первоначальные представления о разных состояниях воды (жидкое и твердое -лед, снежинки) на основе наблюдений и опытных исследований.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Растения - часть живой природы. Разнообразие растений. Деревья, кустарники, травы. Условия, необходимые для жизни растений (свет, тепло, воздух, вода). Части растений (вегетативные и генеративные органы): стебель, корень, лист, побег, цветок, семя, плод. Знакомство с разнообразием плодов и семян на основе наблюдений ( по выбору учителя). Способы распространения растений. Лекарственные растения. Распознавания растений своего края (АО листьям, плодам, кронам и др.) на основе наблюдений.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Грибы. Части (органы) шляпочных грибов (грибница, ножка, плодовое тело, споры). Съедобные и несъедобные грибы. Правила сбора грибов.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Животные как часть живой природы. Разнообразие животных. Насекомые, рыбы, птицы, звери. Дикие и домашние животные.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Примеры явлений природы. Смена времен года.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Осень. Осенние месяца (сентябрь, октябрь, ноябрь). Признаки осени (созревание плодов и ягод, похолодание, листопад, отлет перелетных птиц, подготовка зверей к зиме). Осенняя жизнь растений и животных и их подготовка зверей к зиме.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Зима. Зимние месяца (декабрь, январь, февраль). Признаки зимы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(низкое солнце, короткая продолжительность дня, холод, замерзание воды). Жизнь деревьев, кустарников и трав в зимнее время года. Жизнь растений и животных подо льдом. Жизнь лесных зверей и птиц в зимнее время года. Помощь животным в зимнее время года. Зимние игры.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Весна. Весенние месяца (март, апрель, май). Признаки весны (высокое солнце, тепло, увеличение продолжительности дня, таяние снега и льда, пробуждение природы, прилет птиц) жизнь деревьев и кустарников весной. Травянистые раннецветущие растения. Жизнь животных весной (забота птиц о будущем потомстве).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Лето. Летние месяца (июнь, июль, август). Признаки лета (высокое солнце, продолжительный день, тепло, цветение растений, потомство у животных). Летний отдых.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Человек и общество (8 ч)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Ознакомление с условными обозначениями учебника и их использование при работе с учебником.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Школьник и его жизнь в школе. Приход в школу, приветствие учителю, подготовка к уроку. Правила поведения в школе: в компьютерном классе, на уроке, на перемене, в столовой. Правильная осанка во время письма. Правила подъема и спуска с лестницы. Спортивная форма и сменная обувь.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Первое знакомство с терминами «экология», «эколог», «Красная книга России». Примеры животных из Красной книги России (изображение животных их Красной книги на юбилейных монетах России) . разработка экологических (предупредительных) знаков и их установка на пришкольном участке.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Труд людей в осенний период года.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Наша Родина- Россия. Иллюстрация территории и границ России. Россия - многонациональная страна. Москва- столица России. Достопримечательности столицы-  Красная площадь, Кремль. Метро. Знакомство с государственной символикой России: Государственный герб, Государственный флаг России, Государственный гимн России; правила поведения при прослушивании гимна.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Правила безопасного поведения (2ч)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Домашний адрес и адрес школы, телефон родителей. Дорога от дома к школе. Правила перехода проезжей части улицы. Правила безопасного поведения на улице.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Правила безопасного поведения во время зимних игр (тонкий лед, игра в снежки, сыпучесть зимнего сугроба, снег несъедобен).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 Ознакомление с внешним видом наиболее распространенных шляпочных несъедобных грибов. Одно из основных правил сбора грибов ( не трогай несъедобные и незнакомые тебе грибы).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Правила поведения при сборе лекарственных трав.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Первая помощь при укусе насекомых (пчелы, осы).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>Тематическое распределение часов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1 класс (33 ч.)</w:t>
      </w:r>
    </w:p>
    <w:p w:rsidR="008462F3" w:rsidRPr="009A0BD3" w:rsidRDefault="008462F3">
      <w:pPr>
        <w:pStyle w:val="a"/>
        <w:rPr>
          <w:lang w:val="ru-RU"/>
        </w:rPr>
      </w:pPr>
    </w:p>
    <w:tbl>
      <w:tblPr>
        <w:tblW w:w="0" w:type="auto"/>
        <w:tblInd w:w="-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878"/>
        <w:gridCol w:w="20"/>
        <w:gridCol w:w="435"/>
        <w:gridCol w:w="1622"/>
        <w:gridCol w:w="20"/>
        <w:gridCol w:w="1432"/>
        <w:gridCol w:w="20"/>
        <w:gridCol w:w="701"/>
        <w:gridCol w:w="741"/>
        <w:gridCol w:w="20"/>
        <w:gridCol w:w="233"/>
        <w:gridCol w:w="641"/>
        <w:gridCol w:w="648"/>
        <w:gridCol w:w="20"/>
        <w:gridCol w:w="911"/>
        <w:gridCol w:w="1332"/>
        <w:gridCol w:w="5"/>
      </w:tblGrid>
      <w:tr w:rsidR="008462F3" w:rsidRPr="00C9594B">
        <w:tblPrEx>
          <w:tblCellMar>
            <w:top w:w="0" w:type="dxa"/>
            <w:bottom w:w="0" w:type="dxa"/>
          </w:tblCellMar>
        </w:tblPrEx>
        <w:trPr>
          <w:gridAfter w:val="1"/>
          <w:trHeight w:val="345"/>
        </w:trPr>
        <w:tc>
          <w:tcPr>
            <w:tcW w:w="1017" w:type="dxa"/>
            <w:vMerge w:val="restart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Номер урока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Содержание (тема)</w:t>
            </w:r>
          </w:p>
        </w:tc>
        <w:tc>
          <w:tcPr>
            <w:tcW w:w="4068" w:type="dxa"/>
            <w:gridSpan w:val="3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50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6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Обору-дова-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ние</w:t>
            </w:r>
          </w:p>
        </w:tc>
        <w:tc>
          <w:tcPr>
            <w:tcW w:w="7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Учебные материалы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vMerge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86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4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519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5945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6817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lang w:val="ru-RU"/>
              </w:rPr>
              <w:t>с</w:t>
            </w:r>
            <w:r>
              <w:rPr>
                <w:rFonts w:ascii="Times New Roman" w:hAnsi="Times New Roman"/>
                <w:b/>
              </w:rPr>
              <w:t>тр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 xml:space="preserve"> уч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стр тет</w:t>
            </w: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стр хрест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Наблюдение как способ получения ответов на вопросы об окружающем нас мире (2 ч)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Знакомство с героями. Где живет семья Ивановых.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Где живет семья Ивановых.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4-5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Живая природа (7 ч)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Мы  познаем мир.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6-7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Мы познаем окружающий мир с помощью органов чувств.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8-9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Что нас окружает.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10-11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Животные – часть природы. Дикие и домашние животные.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12-1</w:t>
            </w: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Насекомые – часть природы.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</w:rPr>
              <w:t>-17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Растения – часть живой природы. Что общего у трав, кустарников, деревьев.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18-21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6-9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Как растения расселяются на новые места.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22-23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  <w:p w:rsidR="008462F3" w:rsidRDefault="008462F3">
            <w:pPr>
              <w:pStyle w:val="a"/>
            </w:pP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Природа и ее сезонные изменения  осень (2 ч)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Природа и ее сезонные изменения.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24-25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Жизнь растений осенью.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26-27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12-15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Труд людей осенью.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28-29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Природа и ее сезонные изменения  зима (7 ч)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Как животные готовятся к зиме.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30-31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16-22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Пришла зима.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32-33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24-25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Снежные загадки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34-35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Жизнь лесных зверей зимой.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36-37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26-29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Как помочь птицам зимой.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38-39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30-35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Есть ли жизнь в воде подо льдом?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Правила безопасного поведения во время зимних игр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40-41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36-40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Как зимуют травы, кустарники, деревья.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42-43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40-41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Учимся различать деревья и кустарники.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44-45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42-44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Природа и ее сезонные изменения  весна  (4 ч)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Пришла весна.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46-47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Какие растения весной цвести торопятся.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48-49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46-49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Как животные весну встречают.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50-51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50-54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Про больших и маленьких.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52-53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55-64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Природа и ее сезонные изменения  лето  (3 ч)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Лето пришло. В лес по ягоды пойдем.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54-57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 лукошком за грибами.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58-59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69-73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Зеленая аптека.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Правила сбора лекарственных трав.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60-61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67-69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Природа и мы.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62-63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74-75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Наша Родина – Россия (5 ч.)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Наша Родина – Россия.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64-65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Наша Родина – Россия.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66-67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Столица нашего государства.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68-71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Наш город. Экскурсия в город.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72-73</w:t>
            </w: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86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369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Столица нашего края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197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45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74-77</w:t>
            </w:r>
          </w:p>
        </w:tc>
        <w:tc>
          <w:tcPr>
            <w:tcW w:w="9316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76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41" w:type="dxa"/>
            <w:gridSpan w:val="2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4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51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33 ч.</w:t>
            </w:r>
          </w:p>
        </w:tc>
        <w:tc>
          <w:tcPr>
            <w:tcW w:w="59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7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93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171" w:type="dxa"/>
            <w:gridSpan w:val="4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</w:tbl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30"/>
        <w:ind w:firstLine="709"/>
        <w:jc w:val="left"/>
      </w:pPr>
      <w:r>
        <w:rPr>
          <w:szCs w:val="28"/>
        </w:rPr>
        <w:t>Содержание учебного предмета «Окружающий мир»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2 класс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(68 часов)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Человек и природа (40ч)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Звезды и планеты. Солнце - ближайшая к нам звезда, источник тепла и света для всего живого на Земле. Земля- планета; общие представления о размерах и форме Земли. Глобус- модель Земли. Изображение на глобусе с помощью условных обозначений морей, океанов, суши. Смена дня и ночи на Земле. Вращение Земли как причина смены дня и ночи. Обращение Земли вокруг Солнца как причина смены времен года. Смена времен года в родном краю на основе наблюдений.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 Неживая и живая природа Земли. Условия жизни на планете Земля.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Воздух- смесь газов. Свойства воздуха. Значение воздуха для растений, животных, человека.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 Вода. Свойства воды. Значение воды для живых организмов и хозяйственной жизни человека.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Цветковые растения. Части  (органы) растений (корень, стебель, цветок, плод, семя). Условия, необходимые для жизни растений (свет, тепло, вода, воздух). Питание и дыхание растений. Роль растений в жизни человека.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 Разнообразие растений: цветковые и хвойные растения; папоротники, мхи, водоросли. Красная книга России. Правила поведения на природе.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Культурные и дикорастущие растения. Продолжительность жизни растений. Размножение растений семенами, клубнями, усами, листьями.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 Растения родного края. Названия и краткая характеристика на основе наблюдений.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Грибы. Питание грибов. Шляпочные грибы, плесень. Ядовитые и несъедобные двойники шляпочных грибов. Правило сбора грибов. Шляпочные грибы родного края.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Животные и их разнообразие. Условия, необходимые для жизни животных (воздух, вода, тепло, пища). Насекомые, рыбы, птицы, млекопитающие. Земноводные, пресмыкающиеся, их отличия. Особенности питания малышей млекопитающих животных. Особенности питания разных взрослых животных, в том числе и млекопитающих (хищники, растительноядные, всеядные). Как животные защищаются. Дикие и домашние животные. Роль животных в природе и жизни людей. Живой уголок. Бионика. Бережное отношение человек5а к природе. Животные родного края, названия. Их краткая характеристика на основе наблюдений.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Человек и общество (24ч)</w:t>
      </w:r>
    </w:p>
    <w:p w:rsidR="008462F3" w:rsidRPr="009A0BD3" w:rsidRDefault="008462F3">
      <w:pPr>
        <w:pStyle w:val="a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Обмен письмами как один из источников получения информации. Общение со старшими и сверстниками как один из источников получения новых знаний.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Семья - самое близкое окружение человека. Взаимоотношения в семье (уважительное отношение к старшим). Семейные традиции (посильная помощь старшим, семейные праздники, совместные походы).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Родословная. Имена и фамилии членов семьи. Составление схемы родословного дерева.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Младший школьник. Школьный и классный коллективы, совместная учеба, совместный общественный труд и отдых, участие в спортивных мероприятиях, во внеурочной деятельности, в охране окружающей среды.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Человек- член общества. Взаимосвязь человека с другими людьми. Уважение к чужому мнению. Значение труда в жизни человека и общества. Люди разных профессий. Профессии людей, создавших учебник.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Родной край- частица России. Родной город (село): название и его связь с историей возникновения, с занятием людей, с названием реки, озера; основные достопримечательности.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Наша Родина- Россия. Конституция России - основной закон страны. Важнейшие права граждан России - право на жизнь на образование, на охрану здоровья и медицинскую помощь, на свободный труд  и на отдых. Праздники в жизни общества: День Победы, День Конституции России, День Государственного флага.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Государственные символы России (Государственный герб России, Государственный флаг России, Государственный гимн), узаконенные Конституцией.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Характеристика отдельных исторических событий, связанных с историей Москвы (основание Москвы, история Московского Кремля, достопримечательности Московского Кремля). Имена великих князей, связанных с историей возникновения и строительства Москвы: Юрий Долгорукий, Дмитрий Донской, Иван </w:t>
      </w:r>
      <w:r>
        <w:rPr>
          <w:rFonts w:ascii="Times New Roman" w:hAnsi="Times New Roman"/>
          <w:sz w:val="28"/>
          <w:szCs w:val="28"/>
        </w:rPr>
        <w:t>III</w:t>
      </w:r>
      <w:r>
        <w:rPr>
          <w:rFonts w:ascii="Times New Roman" w:hAnsi="Times New Roman"/>
          <w:sz w:val="28"/>
          <w:szCs w:val="28"/>
          <w:lang w:val="ru-RU"/>
        </w:rPr>
        <w:t xml:space="preserve"> (правнук Дмитрия Донского).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Правила безопасного поведения (4ч)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Режим дня школьника. Чередование труда и отдыха в режиме дня школьника. Составление режима дня школьника. Личная гигиена. Физическая культура. Игры на воздухе как условие сохранения и укрепление здоровья. Чистота - залог здоровья (чистые руки, кипяченная вода, проветривание помещения). Режим питания. Причины простудных заболеваний. Советы старших: правила предупреждения простудных заболеваний: правила поведения при простудных заболеваниях. Номера телефонов экстренной помощи.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Правила безопасного поведения на улице (проезжая часть улицы, встреча с незнакомым человеком, оставление вещи, правила поведения при выгуле животных, при встрече с собаками). Правила дорожного движения. Правило перехода проезжей части улицы. Знаки дорожного движения, определяющие правила поведения пешехода. Переход железной дороги.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Правила безопасного поведения в быту (лифт многоэтажного дома, незнакомый человек, оставление вещей). Основные правила поведения с водой, электричеством, газом.</w:t>
      </w:r>
    </w:p>
    <w:p w:rsidR="008462F3" w:rsidRDefault="008462F3">
      <w:pPr>
        <w:pStyle w:val="30"/>
        <w:spacing w:before="0"/>
        <w:ind w:firstLine="709"/>
        <w:jc w:val="left"/>
      </w:pPr>
      <w:r>
        <w:rPr>
          <w:szCs w:val="28"/>
        </w:rPr>
        <w:t xml:space="preserve">         Тематическое распределение часов</w:t>
      </w:r>
    </w:p>
    <w:p w:rsidR="008462F3" w:rsidRDefault="008462F3">
      <w:pPr>
        <w:pStyle w:val="30"/>
        <w:spacing w:before="0"/>
        <w:ind w:firstLine="709"/>
        <w:jc w:val="left"/>
      </w:pPr>
      <w:r>
        <w:rPr>
          <w:szCs w:val="28"/>
        </w:rPr>
        <w:t xml:space="preserve">                            2 класс (68 часов)</w:t>
      </w:r>
    </w:p>
    <w:p w:rsidR="008462F3" w:rsidRDefault="008462F3">
      <w:pPr>
        <w:pStyle w:val="30"/>
        <w:spacing w:before="0"/>
        <w:jc w:val="left"/>
      </w:pP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/>
      </w:tblPr>
      <w:tblGrid>
        <w:gridCol w:w="542"/>
        <w:gridCol w:w="286"/>
        <w:gridCol w:w="374"/>
        <w:gridCol w:w="348"/>
        <w:gridCol w:w="1245"/>
        <w:gridCol w:w="689"/>
        <w:gridCol w:w="216"/>
        <w:gridCol w:w="1025"/>
        <w:gridCol w:w="928"/>
        <w:gridCol w:w="216"/>
        <w:gridCol w:w="461"/>
        <w:gridCol w:w="635"/>
        <w:gridCol w:w="231"/>
        <w:gridCol w:w="567"/>
        <w:gridCol w:w="639"/>
        <w:gridCol w:w="1277"/>
      </w:tblGrid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1073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2147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Номер урока</w:t>
            </w:r>
          </w:p>
        </w:tc>
        <w:tc>
          <w:tcPr>
            <w:tcW w:w="322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 xml:space="preserve">                                           Содержание   (тема)</w:t>
            </w:r>
          </w:p>
        </w:tc>
        <w:tc>
          <w:tcPr>
            <w:tcW w:w="429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5369" w:type="dxa"/>
            <w:gridSpan w:val="2"/>
            <w:tcBorders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64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Оборудо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вание</w:t>
            </w:r>
          </w:p>
        </w:tc>
        <w:tc>
          <w:tcPr>
            <w:tcW w:w="7517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Учебные материалы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518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4218" w:type="dxa"/>
            <w:gridSpan w:val="4"/>
            <w:vMerge/>
            <w:tcBorders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5068" w:type="dxa"/>
            <w:gridSpan w:val="3"/>
            <w:vMerge/>
            <w:tcBorders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8044" w:type="dxa"/>
            <w:tcBorders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уч-ник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п/тет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>хрестоматия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Borders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518" w:type="dxa"/>
            <w:gridSpan w:val="2"/>
            <w:tcBorders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1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Урок-экскурсия «Мир живой и неживой природы». 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Письмо экологов школьникам.  </w:t>
            </w:r>
          </w:p>
        </w:tc>
        <w:tc>
          <w:tcPr>
            <w:tcW w:w="50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с. 6-8  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18" w:type="dxa"/>
            <w:gridSpan w:val="4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Где и как найти ответы на вопросы. </w:t>
            </w:r>
            <w:r>
              <w:rPr>
                <w:rFonts w:ascii="Times New Roman" w:hAnsi="Times New Roman"/>
              </w:rPr>
              <w:t>Мишины вопросы.</w:t>
            </w:r>
          </w:p>
        </w:tc>
        <w:tc>
          <w:tcPr>
            <w:tcW w:w="5068" w:type="dxa"/>
            <w:gridSpan w:val="3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9-10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Советы старших.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с.11-12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Осенние работы на пришкольном участке. </w:t>
            </w:r>
            <w:r>
              <w:rPr>
                <w:rFonts w:ascii="Times New Roman" w:hAnsi="Times New Roman"/>
              </w:rPr>
              <w:t xml:space="preserve">Экскурсия.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Книги – наши друзья. Ищем ответы на вопросы в учебнике. 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13-15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Опыт и наблюдение.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15-16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Земля. Модель Земли.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17-20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с.5-6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 7-12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Почему на Земле день сменяется ночью?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20-23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с.7-8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 12-15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Звёзды и созвездия.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23-28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9-10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15-21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Планеты.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29-32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11-13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 21-27  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Движение Земли вокруг Солнца.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33-34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13-16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Как связаны живая и неживая природа?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35-41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 27-29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Условия жизни на планете Земля. 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41-44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Свойства воздуха. (практическое занятие )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45-49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17-18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29-30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Кому и для чего нужна вода?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50-51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19-20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Вода и её свойства.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52-58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21-23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31-33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Обобщение по теме «Свойства воздуха и воды»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59-60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Условия необходимые для развития растений. 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61-63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24-25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Корень, стебель лист. (практическое занятие)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61-66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26-27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с.33-36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Питание растений.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67-70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28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36-38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Обобщение по теме «Солнце, воздух, вода и растения»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с.71-72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Разнообразие растений. Цветковые и хвойные растения.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73-75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29-30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39-45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Папоротники, мхи и водоросли.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76-80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30-33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45-50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Красная книга России. Правила поведения в природе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81-85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34-35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119-124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Обобщение по теме «Разнообразие растений»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86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чего люди выращивают культурные растения?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87-91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36-38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51-56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Какие части культурных растений используют люди?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92-93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57-63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Можно ли все огородные растения высаживать одновременно?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с.94-96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39-41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Отчего зависит урожай зерновых? 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с.97-100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42-43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с.57-61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Растения сада.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100-102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с.44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Сколько живут растения?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с. 102-104  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45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Размножение растения своими частями.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с. 105-106  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Обобщение по теме «Культурные растения. </w:t>
            </w:r>
            <w:r>
              <w:rPr>
                <w:rFonts w:ascii="Times New Roman" w:hAnsi="Times New Roman"/>
              </w:rPr>
              <w:t xml:space="preserve">Продолжительность их жизни.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107-108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Грибы. Можно ли вырастить грибы на кусочке хлеба?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109-112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Ядовитые и несъедобные двойники шляпочных грибов. </w:t>
            </w:r>
            <w:r>
              <w:rPr>
                <w:rFonts w:ascii="Times New Roman" w:hAnsi="Times New Roman"/>
              </w:rPr>
              <w:t>Как правильно собирать грибы?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113-116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46-47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63-69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Обобщение пройденного материала.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с.117-120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1.6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Разнообразие животных.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 часть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с.5-8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 часть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2-3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1.6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Насекомые.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с.9-11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4-5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69-72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1.6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Рыбы.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12-14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6-9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73-76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1.6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Земноводные.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15-17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10-12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77-83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1.6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Пресмыкающиеся.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18-20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13-15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83-88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1.6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Птицы. 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21-23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16-19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с.89-95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1.6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Звери.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24-25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20-22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93-104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1.6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Как животные защищаются? 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26-28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23-25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105-110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1.6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Домашние  животные.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29-31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26-27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111-118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1.6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Живой уголок.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32-34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28-30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Экскурсия на станцию юннатов.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Значение диких животных.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35-38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31-32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Человек в ответе не только за тех, кого приручил.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39-40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33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Заповедники или заказники родного края. Обобщение по теме «Человек и животное».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41-42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Про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тебя.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43-48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34-35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Что умеет человек. 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49-53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36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Растим здоровым.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54-59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37-38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125-128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Питание и здоровье.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60-65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39 - 41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3.1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От кого зависит твой режим дня?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с. 66-69  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 42-44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Обобщение по теме «Человек разумный – часть природы».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70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Чистота – залог здоровья.  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71-76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45-46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Берегись простуды.  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77-79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47-48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3.2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Твоя безопасность на улице.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80-85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49-50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3.2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Твоя безопасность дома.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86-90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51-52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3.2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Обобщение по теме «Как уберечь себя от беды?»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91-92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Имя города, села, посёлка.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93-97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53-54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129-130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История Московского Кремля.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98-101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55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131-132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Урок-экскурсия по родному городу.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103-106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56-57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137-144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Общий дедушка. Родословная.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107-109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58-59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День Победы.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110-113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60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День Конституции России.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114-117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61-63</w:t>
            </w: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trHeight w:val="172"/>
        </w:trPr>
        <w:tc>
          <w:tcPr>
            <w:tcW w:w="6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Урок-обобщение. Повторение изученного материала за год. </w:t>
            </w:r>
          </w:p>
        </w:tc>
        <w:tc>
          <w:tcPr>
            <w:tcW w:w="50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7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8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с. 118-121</w:t>
            </w:r>
          </w:p>
        </w:tc>
        <w:tc>
          <w:tcPr>
            <w:tcW w:w="9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</w:tbl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spacing w:before="0"/>
        <w:jc w:val="left"/>
      </w:pPr>
    </w:p>
    <w:p w:rsidR="008462F3" w:rsidRDefault="008462F3">
      <w:pPr>
        <w:pStyle w:val="30"/>
        <w:ind w:firstLine="709"/>
        <w:jc w:val="left"/>
      </w:pPr>
      <w:r>
        <w:rPr>
          <w:szCs w:val="28"/>
        </w:rPr>
        <w:t>Содержание учебного предмета «Окружающий мир»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3 класс 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(68 часов)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Человек и природа (52ч)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Общие представления о форме и размерах Земли. Глобус_ модель земного шара. Параллели и меридианы. Нулевой меридиан. Экватор. Географическая карта и план местности. Условные обозначения плана. Карта полушарий (Южное и Северное, Западное и Восточное). Физическая карта России. Контурная карта. Материки и океан на глобусе и на карте полушарий. Реки и озера.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Формы земной поверхности: равнины, горы, холмы, овраги (общие представления, условные обозначения равнин и гор на карте). Образование оврагов. Меры предупреждения и борьбы с оврагами. Самые крупные равнины и на территории России (Юго-Восточная и Западно -Сибирская). Особенности поверхности и родного края (краткая характеристика на основе наблюдений и собеседования со взрослыми).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Ориентирование на местности. Стороны горизонта. Компас.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Вещества, тела, частицы. Вещество- это то, из чего состоят все природные объекты (то, что нас окружает, но не создано человеком) и предметы (это то,  что создано человеком). Природные тела (тела живой природы)- человек, животные, грибы, растения, микробы. Небесные или космические тела (звезды, планеты, метеориты и др. ) искусственные тела- предметы. Молекулы и атомы- мельчайшие частицы, из которых состоят вещества.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Разнообразие веществ. Примеры веществ: вода, сахар, соль. Природный газ и др. твердые вещества, жидкости и газы. Три состояния воды- твердое, жидкое, газообразное. Свойства воды в жидком , твердом и газообразном состояниях. Вода- растворитель. Растворы в природе. Почему воду надо беречь.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Термометр и его устройство. Измерение температуры воды с помощью термометра.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Круговорот воды в природе.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Воздух- это смесь газов (азот, кислород, углекислый газ и другие газы). Свойства воздуха. Значение воздуха для человека, животных, растений.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Погода и ее составляющие: движение воздуха- ветер, температура воздуха, туман, облака (форма облаков и их высота над поверхностью Земли), осадки, роса, иней. Измерение температуры воздуха. Приборы, определение направление ветра (флюгер) и силу ветра (анемометр). Приметы, позволяющие приблизительно определить силу ветра (слабый, умеренный, сильный, ураган). Наблюдения за погодой своего края. Дневник наблюдений за погодой. Условные знаки для ведения «Дневника наблюдений за погодой».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Горные породы: магматические, осадочные. Разрушение горных пород. Полезные ископаемые (твердые, жидкие, газообразные). Условные обозначения полезных ископаемых на карте. Искусственные материалы из каменного угля и нефти. Свойства полезных ископаемых (известняк, мрамор, глина, песок). Бережное отношение людей к расходованию полезных ископаемых.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Почва. Образование почвы и ее состав. Значение почвы для живых организмов. Цепи питания. Значение почвы в хозяйственной жизни человека.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Природные сообщества. Лес, луг, водоем, болото- единство живой и неживой природы (солнечный свет, воздух, вода, почва, растения, животные). Человек и природные сообщества. Значение лесов. Безопасное поведение в лесу.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Луг и человек. Надо ли охранять болото? Дары рек и озер. Безопасное поведение у водоема. Человек- защитник природы. Природа будет жить (размножение животных). Взаимосвязь в природном сообществе (например, клевер- шмели- мыши-кошки). Природные сообщества родного края (два- три примера). Посильное участие в охране природы родного края.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 w:rsidRPr="009A0BD3">
        <w:rPr>
          <w:rFonts w:ascii="Times New Roman" w:hAnsi="Times New Roman"/>
          <w:b/>
          <w:sz w:val="28"/>
          <w:szCs w:val="28"/>
          <w:lang w:val="ru-RU"/>
        </w:rPr>
        <w:t>Человек и общество (12ч)</w:t>
      </w:r>
    </w:p>
    <w:p w:rsidR="008462F3" w:rsidRPr="009A0BD3" w:rsidRDefault="008462F3">
      <w:pPr>
        <w:pStyle w:val="a"/>
        <w:rPr>
          <w:lang w:val="ru-RU"/>
        </w:rPr>
      </w:pPr>
      <w:r w:rsidRPr="009A0BD3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Права и обязанности человека по охране природы и окружающей среды (статья Конституции российской Федерации : гражданин обязан защищать природу и окружающую среду). Право человека на благоприятную среду (статья 42 Конституции). Российские заповедники. Растения и животные Красной книги России (условные обозначения Красной книги России, изображение животных Красной книги России на юбилейных серебряных и золотых  монетах).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Лента времени. Последовательность смены времен года.  Лента времени одного года:  зима (декабрь, январь, февраль)-  весна (март, апрель, май)- лето (июнь, июль, август)- осень (сентябрь, октябрь, ноябрь).  Век- отрезок времени в 100 лет. Лента времени истории строительства Московского Кремля (</w:t>
      </w:r>
      <w:r>
        <w:rPr>
          <w:rFonts w:ascii="Times New Roman" w:hAnsi="Times New Roman"/>
          <w:sz w:val="28"/>
          <w:szCs w:val="28"/>
        </w:rPr>
        <w:t>XII</w:t>
      </w:r>
      <w:r>
        <w:rPr>
          <w:rFonts w:ascii="Times New Roman" w:hAnsi="Times New Roman"/>
          <w:sz w:val="28"/>
          <w:szCs w:val="28"/>
          <w:lang w:val="ru-RU"/>
        </w:rPr>
        <w:t xml:space="preserve"> век- деревянный,  </w:t>
      </w:r>
      <w:r>
        <w:rPr>
          <w:rFonts w:ascii="Times New Roman" w:hAnsi="Times New Roman"/>
          <w:sz w:val="28"/>
          <w:szCs w:val="28"/>
        </w:rPr>
        <w:t>XIV</w:t>
      </w:r>
      <w:r>
        <w:rPr>
          <w:rFonts w:ascii="Times New Roman" w:hAnsi="Times New Roman"/>
          <w:sz w:val="28"/>
          <w:szCs w:val="28"/>
          <w:lang w:val="ru-RU"/>
        </w:rPr>
        <w:t xml:space="preserve"> век- белокаменный, </w:t>
      </w:r>
      <w:r>
        <w:rPr>
          <w:rFonts w:ascii="Times New Roman" w:hAnsi="Times New Roman"/>
          <w:sz w:val="28"/>
          <w:szCs w:val="28"/>
        </w:rPr>
        <w:t>XV</w:t>
      </w:r>
      <w:r>
        <w:rPr>
          <w:rFonts w:ascii="Times New Roman" w:hAnsi="Times New Roman"/>
          <w:sz w:val="28"/>
          <w:szCs w:val="28"/>
          <w:lang w:val="ru-RU"/>
        </w:rPr>
        <w:t xml:space="preserve"> век- из красного кирпича). Имена великих князей, связанных с историей строительства Московского Кремля.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Города России. Города «Золотого кольца». Имена великих князей- основателей городов (Ярослав Мудрый- Ярославль, Юрий Долгорукий- Кострома, Переславль- Залесский). Основные достопримечательности городов «Золотого кольца» (храмы </w:t>
      </w:r>
      <w:r>
        <w:rPr>
          <w:rFonts w:ascii="Times New Roman" w:hAnsi="Times New Roman"/>
          <w:sz w:val="28"/>
          <w:szCs w:val="28"/>
        </w:rPr>
        <w:t>XVI</w:t>
      </w:r>
      <w:r>
        <w:rPr>
          <w:rFonts w:ascii="Times New Roman" w:hAnsi="Times New Roman"/>
          <w:sz w:val="28"/>
          <w:szCs w:val="28"/>
          <w:lang w:val="ru-RU"/>
        </w:rPr>
        <w:t xml:space="preserve"> -</w:t>
      </w:r>
      <w:r>
        <w:rPr>
          <w:rFonts w:ascii="Times New Roman" w:hAnsi="Times New Roman"/>
          <w:sz w:val="28"/>
          <w:szCs w:val="28"/>
        </w:rPr>
        <w:t>XVII</w:t>
      </w:r>
      <w:r>
        <w:rPr>
          <w:rFonts w:ascii="Times New Roman" w:hAnsi="Times New Roman"/>
          <w:sz w:val="28"/>
          <w:szCs w:val="28"/>
          <w:lang w:val="ru-RU"/>
        </w:rPr>
        <w:t xml:space="preserve"> вв., Троице- Сергиева лавра (монастырь) в Сергиеве Посаде- </w:t>
      </w:r>
      <w:r>
        <w:rPr>
          <w:rFonts w:ascii="Times New Roman" w:hAnsi="Times New Roman"/>
          <w:sz w:val="28"/>
          <w:szCs w:val="28"/>
        </w:rPr>
        <w:t>XIV</w:t>
      </w:r>
      <w:r>
        <w:rPr>
          <w:rFonts w:ascii="Times New Roman" w:hAnsi="Times New Roman"/>
          <w:sz w:val="28"/>
          <w:szCs w:val="28"/>
          <w:lang w:val="ru-RU"/>
        </w:rPr>
        <w:t xml:space="preserve"> в., музей «Ботик» в Переславле- Залесском; фрески Гурия Никитина и Силы Савина в Ярославле и Костроме- </w:t>
      </w:r>
      <w:r>
        <w:rPr>
          <w:rFonts w:ascii="Times New Roman" w:hAnsi="Times New Roman"/>
          <w:sz w:val="28"/>
          <w:szCs w:val="28"/>
        </w:rPr>
        <w:t>XVII</w:t>
      </w:r>
      <w:r>
        <w:rPr>
          <w:rFonts w:ascii="Times New Roman" w:hAnsi="Times New Roman"/>
          <w:sz w:val="28"/>
          <w:szCs w:val="28"/>
          <w:lang w:val="ru-RU"/>
        </w:rPr>
        <w:t xml:space="preserve"> в.; «Золотые ворота», фрески Андрея Рублева в Успенском соборе во Владимире- </w:t>
      </w:r>
      <w:r>
        <w:rPr>
          <w:rFonts w:ascii="Times New Roman" w:hAnsi="Times New Roman"/>
          <w:sz w:val="28"/>
          <w:szCs w:val="28"/>
        </w:rPr>
        <w:t>XII</w:t>
      </w:r>
      <w:r>
        <w:rPr>
          <w:rFonts w:ascii="Times New Roman" w:hAnsi="Times New Roman"/>
          <w:sz w:val="28"/>
          <w:szCs w:val="28"/>
          <w:lang w:val="ru-RU"/>
        </w:rPr>
        <w:t xml:space="preserve"> в.).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Город Санкт- Петербург. План –карта Санкт-Петербурга (</w:t>
      </w:r>
      <w:r>
        <w:rPr>
          <w:rFonts w:ascii="Times New Roman" w:hAnsi="Times New Roman"/>
          <w:sz w:val="28"/>
          <w:szCs w:val="28"/>
        </w:rPr>
        <w:t>XVIII</w:t>
      </w:r>
      <w:r>
        <w:rPr>
          <w:rFonts w:ascii="Times New Roman" w:hAnsi="Times New Roman"/>
          <w:sz w:val="28"/>
          <w:szCs w:val="28"/>
          <w:lang w:val="ru-RU"/>
        </w:rPr>
        <w:t xml:space="preserve"> в.). строительство города. Санкт- Петербург- морской и речной порт. Герб города. Достопримечательности города: Петровская (Сенатская) площадь, памятник Петру </w:t>
      </w:r>
      <w:r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  <w:lang w:val="ru-RU"/>
        </w:rPr>
        <w:t xml:space="preserve"> «Медный всадник». Петропавловская крепость (Петровские ворота, Петропавловский собор). Адмиралтейство. Городской остров (домик Петра). Летний сад. Зимний дворец. Эрмитаж.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Правила безопасного поведения (4ч)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Правила поведения в быту с водой, электричеством, газом. Соблюдение правил техники безопасности при проведении опытов со стеклянным термометром.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Повышение температуры тела как один из серьезных поводов обратиться за помощью </w:t>
      </w:r>
      <w:r w:rsidRPr="009A0BD3">
        <w:rPr>
          <w:rFonts w:ascii="Times New Roman" w:hAnsi="Times New Roman"/>
          <w:sz w:val="28"/>
          <w:szCs w:val="28"/>
          <w:lang w:val="ru-RU"/>
        </w:rPr>
        <w:t>(советом) к взрослым.</w:t>
      </w:r>
    </w:p>
    <w:p w:rsidR="008462F3" w:rsidRPr="009A0BD3" w:rsidRDefault="008462F3">
      <w:pPr>
        <w:pStyle w:val="a"/>
        <w:rPr>
          <w:lang w:val="ru-RU"/>
        </w:rPr>
      </w:pPr>
      <w:r w:rsidRPr="009A0BD3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Соблюдение правил безопасного поведения на дороге при гололеде ( учет дополнительного времени, походка, положение рук и школьного рюкзака, дополнительная опасность при переходе дороги на «зебре»).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Быстрая помощь человеку на котором тлеет (загорелась) одежда.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Правила безопасного поведения в лесу, в заболоченных местах, и местах торфяных разработок. Правила безопасного поведения у водоемов весной (ледоход), летом (купание, переправа через водные пространства).</w:t>
      </w:r>
    </w:p>
    <w:p w:rsidR="008462F3" w:rsidRDefault="008462F3">
      <w:pPr>
        <w:pStyle w:val="a"/>
      </w:pPr>
      <w:r>
        <w:rPr>
          <w:rFonts w:ascii="Times New Roman" w:hAnsi="Times New Roman"/>
          <w:sz w:val="28"/>
          <w:szCs w:val="28"/>
          <w:lang w:val="ru-RU"/>
        </w:rPr>
        <w:tab/>
        <w:t>Правила безопасного поведения при обнаружении следов Великой Отечественной войны (заржавевшие патроны, гранаты, мины). Телефон службы спасения МЧС.</w:t>
      </w: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  <w:rPr>
          <w:lang w:val="ru-RU"/>
        </w:rPr>
      </w:pPr>
    </w:p>
    <w:p w:rsidR="008462F3" w:rsidRDefault="008462F3">
      <w:pPr>
        <w:pStyle w:val="a"/>
        <w:rPr>
          <w:lang w:val="ru-RU"/>
        </w:rPr>
      </w:pPr>
    </w:p>
    <w:p w:rsidR="008462F3" w:rsidRPr="00C73FB2" w:rsidRDefault="008462F3">
      <w:pPr>
        <w:pStyle w:val="a"/>
        <w:rPr>
          <w:lang w:val="ru-RU"/>
        </w:rPr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Тематическое распределение часов</w:t>
      </w:r>
    </w:p>
    <w:p w:rsidR="008462F3" w:rsidRDefault="008462F3">
      <w:pPr>
        <w:pStyle w:val="a"/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3 класс (68 часов)</w:t>
      </w:r>
    </w:p>
    <w:p w:rsidR="008462F3" w:rsidRDefault="008462F3">
      <w:pPr>
        <w:pStyle w:val="a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504"/>
        <w:gridCol w:w="216"/>
        <w:gridCol w:w="216"/>
        <w:gridCol w:w="216"/>
        <w:gridCol w:w="216"/>
        <w:gridCol w:w="216"/>
        <w:gridCol w:w="2037"/>
        <w:gridCol w:w="1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467"/>
        <w:gridCol w:w="216"/>
        <w:gridCol w:w="505"/>
        <w:gridCol w:w="216"/>
        <w:gridCol w:w="595"/>
        <w:gridCol w:w="216"/>
        <w:gridCol w:w="216"/>
        <w:gridCol w:w="500"/>
        <w:gridCol w:w="961"/>
        <w:gridCol w:w="5"/>
      </w:tblGrid>
      <w:tr w:rsidR="008462F3" w:rsidRPr="00C9594B">
        <w:tblPrEx>
          <w:tblCellMar>
            <w:top w:w="0" w:type="dxa"/>
            <w:bottom w:w="0" w:type="dxa"/>
          </w:tblCellMar>
        </w:tblPrEx>
        <w:trPr>
          <w:gridAfter w:val="1"/>
          <w:cantSplit/>
          <w:trHeight w:val="314"/>
        </w:trPr>
        <w:tc>
          <w:tcPr>
            <w:tcW w:w="108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Раздел</w:t>
            </w:r>
          </w:p>
        </w:tc>
        <w:tc>
          <w:tcPr>
            <w:tcW w:w="2163" w:type="dxa"/>
            <w:gridSpan w:val="8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Номер урока</w:t>
            </w:r>
          </w:p>
        </w:tc>
        <w:tc>
          <w:tcPr>
            <w:tcW w:w="3244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Содержание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тем</w:t>
            </w: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а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43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Кол-во часов</w:t>
            </w: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</w:t>
            </w:r>
          </w:p>
          <w:p w:rsidR="008462F3" w:rsidRDefault="008462F3">
            <w:pPr>
              <w:pStyle w:val="a"/>
            </w:pPr>
          </w:p>
        </w:tc>
        <w:tc>
          <w:tcPr>
            <w:tcW w:w="540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 проведения</w:t>
            </w: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</w:tc>
        <w:tc>
          <w:tcPr>
            <w:tcW w:w="64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Оборудо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вание</w:t>
            </w:r>
          </w:p>
          <w:p w:rsidR="008462F3" w:rsidRDefault="008462F3">
            <w:pPr>
              <w:pStyle w:val="a"/>
            </w:pPr>
          </w:p>
        </w:tc>
        <w:tc>
          <w:tcPr>
            <w:tcW w:w="7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Учебные материалы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4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2163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324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4326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5408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48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Учебник, часть; стр.</w:t>
            </w:r>
          </w:p>
        </w:tc>
        <w:tc>
          <w:tcPr>
            <w:tcW w:w="86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Тетрадь, номер; стр.</w:t>
            </w:r>
          </w:p>
        </w:tc>
        <w:tc>
          <w:tcPr>
            <w:tcW w:w="9734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Хрестоматия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216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3244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4326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план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факт</w:t>
            </w:r>
          </w:p>
        </w:tc>
        <w:tc>
          <w:tcPr>
            <w:tcW w:w="757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973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816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1.1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 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Изображение Земли на глобусе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Наш мир знакомый и загадочный  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1.09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 – 6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1.1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Глобус - модель земного шара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6.09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глобус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7 – 11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7 – 11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1.1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Материки и океаны на глобусе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8.09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глобус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 – 14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 – 4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 – 15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1.1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Формы поверхности Земли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глобус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15 – 18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1.2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О чем рассказала карта </w:t>
            </w:r>
            <w:r>
              <w:rPr>
                <w:rFonts w:ascii="Times New Roman" w:hAnsi="Times New Roman"/>
                <w:lang w:val="ru-RU"/>
              </w:rPr>
              <w:t>Географическая карта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15.09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карта полушарий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19 – 24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6 – 7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17 – 18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1.2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Учимся читать карту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25 – 27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 – 9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19 – 24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1.2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План местности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22.09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28 – 30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1.2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Холмы и овраги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27.09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31 – 34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11 – 12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25 – 27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1.2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Стороны горизонта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29.09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35 – 37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 – 15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1.2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Ориентирование на местности. Компас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4.10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компас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38 – 41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16 – 17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28 – 32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1.2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Ориентирование на местности (урок-экскурсия)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6.10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компас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1.2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Изображение Земли на глобусе и карте. Ориентирование на местности (урок-соревнование)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11.10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1.3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>Из чего всё на свете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Тела; вещества; частицы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13.10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43 – 48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18 – 20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33 – 34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1.3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Твердые вещества; жидкости и газы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18.10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духи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49 – 52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35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1.4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Вода и ее свойства 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Вода - необыкновенное вещество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20.10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Банка, крышка, лёд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53 – 55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36 – 40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1.4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Свойства воды в жидком состоянии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25.10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Доклады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презентации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57 – 62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41 – 46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1.4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Термометр и его устройство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27.10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вода тёплая холодная со льдом модель термометра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63 – 67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24 – 25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1.4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Свойства воды в твердом состоянии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1.11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доклады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68 – 71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1.4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Свойства воды в газообразном состоянии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10.11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72 – 74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1.4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Круговорот воды в природе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15.11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76 – 80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47 – 60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1.4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Туман и облака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17.11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81 – 84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1.4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Осадки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81 – 84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29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1.4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Вода – растворитель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24.11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вода соль песок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85 – 87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1.4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Растворы в природе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29.11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88 – 90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31 – 33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1.4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Почему воду надо беречь?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91 – 94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34 – 35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1.5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Воздух и его свойства 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Океан, которого нет на карте и глобусе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6.12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стакан воды  губка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96 – 99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61 – 68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1.5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Воздух – это смесь газов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8.12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100 – 102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37 – 38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1.5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Свойства воздуха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13.12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доклады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103 – 108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39 – 40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1.5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Свойства воздуха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15.12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сосуд с водой стакан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103 – 108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39 – 40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1.5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Движение воздуха. Температура воздуха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20.12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термометр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111 – 114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41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69 – 76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1.5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31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Ветер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22.12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лупа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115 – 119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42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1.5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32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Что такое погода?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27.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дневник наблюде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ний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120 – 122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1.5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Повторение. Вода и воздух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1.5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Конкурс «хорошо ли ты знаешь окружающий мир»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123 – 125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1.6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i/>
              </w:rPr>
              <w:t xml:space="preserve">Тайны недр 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Горные породы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5 – 8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 – 3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77 – 84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1.6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Разрушение горных пород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 – 11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 – 3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1.6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Что такое минералы?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коллекция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 – 15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1.6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Полезные ископаемые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16 – 21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1.6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Свойства полезных ископаемых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доклады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22 – 25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6 – 7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1.6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Почему надо беречь полезные ископаемые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2.02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26 – 30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 – 9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1.7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i/>
              </w:rPr>
              <w:t xml:space="preserve">Почва 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Как образуется почва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7.02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31 – 34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 – 11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―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1.7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Почва и её свойства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7.02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почва лупа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35 – 38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 – 14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―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1.7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Зачем и как люди заботятся о почве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9.02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39 – 42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―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1.8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Природные сообщества 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Лес и его обитатели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14.02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43 – 49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16 – 17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85 – 96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1.8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Лес и его обитатели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16.02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43 – 49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16 – 17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1.8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Луг и его обитатели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21.02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50 – 54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113 – 120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1.8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Поле и его обитатели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55 – 58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1.8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Пресные водоемы и его обитатели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2.03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59 – 64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20 – 22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97 – 104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1.8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Пресные водоемы и его обитатели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7.03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59 – 64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20 – 22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1.8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Болото и его обитатели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9.03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65 – 68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23 – 24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105 – 112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1.9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i/>
                <w:lang w:val="ru-RU"/>
              </w:rPr>
              <w:t xml:space="preserve">Человек и природные сообщества 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Значение лесов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14.03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69 – 73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25 – 26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121 – 126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3.1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Безопасное поведение в лесу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16.03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правила поведе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74 – 78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27 – 28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1.9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Луг и человек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2.04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гербарий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79 – 82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29 – 30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3.1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Надо ли охранять болота?  Безопасное поведение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4.04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83 – 85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31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3.1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Дары рек и озёр  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Безопасное поведение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6.04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86 – 89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3.1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Безопасное поведение у водоемов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6.04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правила поведения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90 - 93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2.1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Человек-защитник природы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11.04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94 – 96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127 – 132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2.1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Природа будет жить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13.04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97 – 102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35 – 37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2.2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Путешествие в прошлое 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Лента времени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18.04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103 – 107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38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–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2.3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Золотое кольцо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18.04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108 – 123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39 – 41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133 – 138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2.3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Золотое кольцо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20.04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108 – 123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39 – 41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133 – 138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2.3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Золотое кольцо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25.04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108 – 123  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39 – 41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133 – 138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2.3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Путешествие по Санкт-Петербургу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27.04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цор</w:t>
            </w: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124 – 13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2; 42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139 – 146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2.3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Путешествие по Санкт-Петербургу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2.05</w:t>
            </w: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124 – 13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139 – 146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2.3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Путешествие по Санкт-Петербургу (заседание клуба)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4.05</w:t>
            </w:r>
          </w:p>
          <w:p w:rsidR="008462F3" w:rsidRDefault="008462F3">
            <w:pPr>
              <w:pStyle w:val="a"/>
            </w:pP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131-136</w:t>
            </w: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43-44</w:t>
            </w: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139 – 146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2.3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Достопримечательности родного края (урок-экскурсия)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11.05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2.3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Достопримечательности родного края (урок-экскурсия)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16.05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81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2.3</w:t>
            </w:r>
          </w:p>
        </w:tc>
        <w:tc>
          <w:tcPr>
            <w:tcW w:w="216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324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Подведение итогов</w:t>
            </w:r>
          </w:p>
        </w:tc>
        <w:tc>
          <w:tcPr>
            <w:tcW w:w="43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</w:rPr>
              <w:t>23.05</w:t>
            </w:r>
          </w:p>
        </w:tc>
        <w:tc>
          <w:tcPr>
            <w:tcW w:w="64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65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81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gridAfter w:val="21"/>
          <w:wAfter w:w="25172" w:type="dxa"/>
          <w:cantSplit/>
          <w:trHeight w:val="314"/>
        </w:trPr>
        <w:tc>
          <w:tcPr>
            <w:tcW w:w="7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jc w:val="center"/>
            </w:pPr>
          </w:p>
        </w:tc>
        <w:tc>
          <w:tcPr>
            <w:tcW w:w="13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jc w:val="center"/>
            </w:pPr>
          </w:p>
        </w:tc>
        <w:tc>
          <w:tcPr>
            <w:tcW w:w="3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</w:rPr>
              <w:t xml:space="preserve">                                   Итого:         68ч</w:t>
            </w:r>
          </w:p>
        </w:tc>
      </w:tr>
    </w:tbl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a"/>
      </w:pPr>
    </w:p>
    <w:p w:rsidR="008462F3" w:rsidRDefault="008462F3">
      <w:pPr>
        <w:pStyle w:val="30"/>
        <w:ind w:firstLine="709"/>
        <w:jc w:val="left"/>
      </w:pPr>
      <w:r>
        <w:rPr>
          <w:szCs w:val="28"/>
        </w:rPr>
        <w:t>Содержание учебного предмета «Окружающий мир»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4 класс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(68 часов)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Человек и природа (40ч)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Общее представление о вселенной, Солнечной системе, размерах Земли по сравнению с размером Солнца. Одно из теоретических предположений ученых о возникновении Солнца. Планеты Солнечной системы (название, расположение на орбитах по отношению к Солнцу). Вращение Земли вокруг своей оси как причина смены дня и ночи. Вращение Земли вокруг Солнца как причина смены времен года.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Природные зоны России: общее представление, расположение на карте природных зон России, основные природные зоны (ледяная зона, зона тундры, зона лесов, зона степей, зона пустынь, зона субтропиков). Горные области. Климат природных зон, растительный и животный мир, особенности труда и быта людей, влияние человека на природу. Положительное и отрицательное влияние деятельности человека на природу.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Соблюдение экологических правил поведения во время прогулок в лес, в парк, на луг (охрана поверхности земли от уплотнения почвы и разрушения лесной подстилки, от загрязнения поверхности земли полиэтиленовыми пакетами, пластиковыми бутылками, осколками стекла).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Родной край-часть великой России. Карта родного края. Полезные ископаемые. Поверхность и водоемы родного края. Растительный и животный мир края. Заповедные места. Посильное участие в охране природы родного края. Московское время, часовые пояса.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Общее представление о строении тела человека. Система органов: органы чувств, опорно-двигательная, пищеварительная, дыхательная, кровеносная, нервная. Роль органов чувств в жизнедеятельности организма. Гигиена систем органов.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Человек и общество (24ч)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Наша родина- Россия. Российская Федерация. Государственная символика Российской Федерации: Государственный герб России, Государственный флаг России, Государственный гимн России. Конституция- Основной закон Российской Федерации. Права ребенка. Президент Российской Федерации. Правительство и Парламент страны. Депутат от субъекта Российской Федерации (республика, край, город федерального значения- Москва, Санкт- Петербург, автономный округ, Еврейская автономная область) в Парламенте страны как представитель интересов региона.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Россия- многонациональная страна. Народы, населяющие Россию. Русский язык- государственный язык Российской Федерации. Родной край- часть великой России. Родной город (село, поселок), регион (область, край, республика). Название. Расположение края на политико- административной карте России. Карта родного края. Особенности труда людей родного края (добыча полезных ископаемых, растениеводство, животноводство). Народные промыслы.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Россия на карте. Границы России. Название государств, имеющих с Россией сухопутные границы, столицы государств. Морские границы. Морская граница России с Аляской (один из штатов США) и Японией.  Имена великих путешественников и ученых, первооткрывателей морей и земель на карте Азии (море Лаптева, мыс Дежнева, пролив Беринга, город Хабаровск, мыс Челюскина).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Страны и народы мира. Япония, Соединенные штаты Америки, Великобритания, Франция. Расположение на политической карте, столицы государств, главные достопримечательности.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Терроризм- международная опасность (США, г.Нью-Йорк, 11 сентября 2001г.; Россия, г.Беслан, 3 сентября 2004 г.).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История Отечества. Древние славяне. Древняя Русь. Киевская Русь. Картины труда и быта, традиции, верования. Значимые события в разные исторические времена. Путь из «варяг в греки» (</w:t>
      </w:r>
      <w:r>
        <w:rPr>
          <w:rFonts w:ascii="Times New Roman" w:hAnsi="Times New Roman"/>
          <w:sz w:val="28"/>
          <w:szCs w:val="28"/>
        </w:rPr>
        <w:t>IX</w:t>
      </w:r>
      <w:r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</w:rPr>
        <w:t>XI</w:t>
      </w:r>
      <w:r>
        <w:rPr>
          <w:rFonts w:ascii="Times New Roman" w:hAnsi="Times New Roman"/>
          <w:sz w:val="28"/>
          <w:szCs w:val="28"/>
          <w:lang w:val="ru-RU"/>
        </w:rPr>
        <w:t xml:space="preserve"> вв.). Крещение Руси (988г). первый на Руси свод законов «Русская правда» (памятник законодательства </w:t>
      </w:r>
      <w:r>
        <w:rPr>
          <w:rFonts w:ascii="Times New Roman" w:hAnsi="Times New Roman"/>
          <w:sz w:val="28"/>
          <w:szCs w:val="28"/>
        </w:rPr>
        <w:t>XI</w:t>
      </w: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</w:rPr>
        <w:t>XII</w:t>
      </w:r>
      <w:r>
        <w:rPr>
          <w:rFonts w:ascii="Times New Roman" w:hAnsi="Times New Roman"/>
          <w:sz w:val="28"/>
          <w:szCs w:val="28"/>
          <w:lang w:val="ru-RU"/>
        </w:rPr>
        <w:t xml:space="preserve"> вв.),основание города Ярославля (988-1010 гг.). объединение территорий древнерусского государства. Выдающиеся люди разных эпох: великий князь Владимир Святославович- Красное Солнышко (960-1015 гг.), Ярослав Владимирович- Ярослав Мудрый (около 980-1054 гг.), Владимир Мономах (1053-1125 гг.), князь Новгородский и Владимирский Александр Невский (1221-1263 гг.). московская Русь: основание Москвы (1147 г.), князь Юрий Долгорукий (1090-е -11257 гг.). Первые московские князья (период правления): Иван Калита (1325-1340 гг.), Дмитрий Донской (1359-1389 гг.).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Традиционные российские религии. Вера в единого бога и сохранение традиционной обрядовости. Древние времена-времена многобожия (вера а силу природы). Отличия народов друг от друга (исторические, культурные, духовные, языковые). Народы, верующие в единого бога: христиане (Бог-Богочеловек Иисус Христос), мусульмане  (Аллах- духовная власть и сила), буддисты (Будда- духовная связь всех проявлений жизни).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Сохранение традиционной истории России. Исторические памятники столицы и исторические события, связанные с ними: памятник Минину и Пожарскому на Красной площади (4 ноября- День народного единства: борьба Российского государства с иноземными захватчиками в начале </w:t>
      </w:r>
      <w:r>
        <w:rPr>
          <w:rFonts w:ascii="Times New Roman" w:hAnsi="Times New Roman"/>
          <w:sz w:val="28"/>
          <w:szCs w:val="28"/>
        </w:rPr>
        <w:t>XVII</w:t>
      </w:r>
      <w:r>
        <w:rPr>
          <w:rFonts w:ascii="Times New Roman" w:hAnsi="Times New Roman"/>
          <w:sz w:val="28"/>
          <w:szCs w:val="28"/>
          <w:lang w:val="ru-RU"/>
        </w:rPr>
        <w:t xml:space="preserve"> в., подвиг ополченцев); Триумфальная арка, музей-  панорама «бородинская битва» (память о войне 1812 г.); памятник маршалу Г.К. Жукову, Вечный огонь на могиле Неизвестного солдата у Кремлевской стены, имена улиц, площадей, скверов, проспектов (9 мая- День Победы- память страны о героях Великой Отечественной войны 1941-1945 гг.); памятник Юрию Гагарину- первому космонавту планеты Земля, монумент «Спутник» на проспекте Мира, монумент «Покорителям космоса», аллея Героев –космонавтов (12 апреля- День космонавтики); фонтан «Дружба народов» (знаменитый символ Союза Советских Социалистических Республик).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Правила безопасного поведения (4ч)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прилива, соприкосновение с морскими животными в воде).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Соблюдения правил безопасного поведения во время прогулок в лес, в парк, на луг.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Соблюдения правил безопасного поведения во время приема пищи.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Забота о здоровье и безопасности окружающих людей, личная ответственность за сохранение своего физического и нравственного здоровья (курение, употребление наркотиков, прослушивание громкой музыки, нежелание при необходимости носить очки).</w:t>
      </w: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Тематическое распределение часов</w:t>
      </w:r>
    </w:p>
    <w:p w:rsidR="008462F3" w:rsidRPr="009A0BD3" w:rsidRDefault="008462F3">
      <w:pPr>
        <w:pStyle w:val="a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4 класс (68 часов)</w:t>
      </w:r>
    </w:p>
    <w:p w:rsidR="008462F3" w:rsidRPr="009A0BD3" w:rsidRDefault="008462F3">
      <w:pPr>
        <w:pStyle w:val="a"/>
        <w:rPr>
          <w:lang w:val="ru-RU"/>
        </w:rPr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525"/>
        <w:gridCol w:w="98"/>
        <w:gridCol w:w="356"/>
        <w:gridCol w:w="575"/>
        <w:gridCol w:w="1392"/>
        <w:gridCol w:w="1004"/>
        <w:gridCol w:w="14"/>
        <w:gridCol w:w="765"/>
        <w:gridCol w:w="14"/>
        <w:gridCol w:w="575"/>
        <w:gridCol w:w="848"/>
        <w:gridCol w:w="14"/>
        <w:gridCol w:w="1676"/>
        <w:gridCol w:w="14"/>
        <w:gridCol w:w="742"/>
        <w:gridCol w:w="1067"/>
      </w:tblGrid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1077" w:type="dxa"/>
            <w:gridSpan w:val="2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</w:rPr>
              <w:t>Раз</w:t>
            </w:r>
          </w:p>
          <w:p w:rsidR="008462F3" w:rsidRDefault="008462F3">
            <w:pPr>
              <w:pStyle w:val="a"/>
            </w:pPr>
            <w:r>
              <w:rPr>
                <w:b/>
              </w:rPr>
              <w:t>дел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</w:rPr>
              <w:t>№</w:t>
            </w:r>
          </w:p>
          <w:p w:rsidR="008462F3" w:rsidRDefault="008462F3">
            <w:pPr>
              <w:pStyle w:val="a"/>
            </w:pPr>
            <w:r>
              <w:rPr>
                <w:b/>
                <w:lang w:val="ru-RU"/>
              </w:rPr>
              <w:t>у</w:t>
            </w:r>
            <w:r>
              <w:rPr>
                <w:b/>
              </w:rPr>
              <w:t>ро</w:t>
            </w:r>
          </w:p>
          <w:p w:rsidR="008462F3" w:rsidRDefault="008462F3">
            <w:pPr>
              <w:pStyle w:val="a"/>
            </w:pPr>
            <w:r>
              <w:rPr>
                <w:b/>
              </w:rPr>
              <w:t>ка</w:t>
            </w:r>
          </w:p>
        </w:tc>
        <w:tc>
          <w:tcPr>
            <w:tcW w:w="323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</w:rPr>
              <w:t>Содержание (тема)</w:t>
            </w:r>
          </w:p>
        </w:tc>
        <w:tc>
          <w:tcPr>
            <w:tcW w:w="430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</w:rPr>
              <w:t>Кол-во часов</w:t>
            </w:r>
          </w:p>
        </w:tc>
        <w:tc>
          <w:tcPr>
            <w:tcW w:w="538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</w:rPr>
              <w:t>Дата проведения</w:t>
            </w:r>
          </w:p>
        </w:tc>
        <w:tc>
          <w:tcPr>
            <w:tcW w:w="64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</w:rPr>
              <w:t xml:space="preserve">Оборудование </w:t>
            </w:r>
          </w:p>
        </w:tc>
        <w:tc>
          <w:tcPr>
            <w:tcW w:w="75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</w:rPr>
              <w:t>Учебные материалы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41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425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5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  <w:sz w:val="16"/>
                <w:szCs w:val="16"/>
              </w:rPr>
              <w:t>Учебник стр.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  <w:sz w:val="16"/>
                <w:szCs w:val="16"/>
              </w:rPr>
              <w:t>Тетрадь стр.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b/>
                <w:sz w:val="16"/>
                <w:szCs w:val="16"/>
              </w:rPr>
              <w:t xml:space="preserve">Хрестом.  </w:t>
            </w:r>
          </w:p>
          <w:p w:rsidR="008462F3" w:rsidRDefault="008462F3">
            <w:pPr>
              <w:pStyle w:val="a"/>
            </w:pPr>
            <w:r>
              <w:rPr>
                <w:b/>
                <w:sz w:val="16"/>
                <w:szCs w:val="16"/>
              </w:rPr>
              <w:t xml:space="preserve"> стр.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История отечества</w:t>
            </w:r>
            <w:r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(10 ч.)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Древние славяне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rPr>
                <w:lang w:val="ru-RU"/>
              </w:rPr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7 - 1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 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150 – 15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Занятия д</w:t>
            </w:r>
            <w:r>
              <w:rPr>
                <w:rFonts w:ascii="Times New Roman" w:hAnsi="Times New Roman"/>
              </w:rPr>
              <w:t>ревни</w:t>
            </w:r>
            <w:r>
              <w:rPr>
                <w:rFonts w:ascii="Times New Roman" w:hAnsi="Times New Roman"/>
                <w:lang w:val="ru-RU"/>
              </w:rPr>
              <w:t>х</w:t>
            </w:r>
            <w:r>
              <w:rPr>
                <w:rFonts w:ascii="Times New Roman" w:hAnsi="Times New Roman"/>
              </w:rPr>
              <w:t xml:space="preserve"> славян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– 17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3 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155-157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Древняя Русь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18 – 2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4  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Путь «из варяг в греки»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21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– 24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5 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Крещение Руси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25 – 29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6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Борьба Руси с западными завоевателями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30 – 33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7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Возникновение Москвы. 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34 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8 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Первые Московские князья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– 38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9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Вера в единого бога и сохранение традиционной обрядовости (заседание клуба)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39 – 48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Вера в единого бога и сохранение традиционной обрядовости (заседание клуба)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39 – 48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10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Земля – планета Солнечной системы 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(2 ч.) 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Солнечная система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49 – 53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11 – 12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158 – 160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Вращение Земли вокруг своей оси и её движение вокруг Солнца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54 – 58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 – 15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Путешествие по природным зонам России (13 ч.)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Природные зоны нашей страны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59 – 63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16 – 18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Ледяная зона (заседание клуба)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65 – 73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19 – 21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161 – 181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Ледяная зона (заседание клуба)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65 – 73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19 – 21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Тундра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74 – 83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22 – 26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Тундра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74 – 83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22 – 26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Зона лесов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84 – 94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27 – 31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Животные леса. Роль леса в природе и жизни человека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84 – 94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27 – 31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Зона степей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95 – 103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32 – 34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Зона степей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95 – 103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32 – 34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Зона пустынь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104 – 111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35 – 36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Зона пустынь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1; 104 – 111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35 – 36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Субтропическая зона (заседание клуба)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112 – 121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Субтропическая зона (заседание клуба)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112 – 121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37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Родной край – часть великой России (9 ч.)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 xml:space="preserve">Твой родной край. 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123 – 125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Московское время.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126 – 127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Карта твоего края. Поверхность и водоемы твоего края. А что можешь сделать ты?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128 – 132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38 – 39; 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41 – 42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Полезные ископаемые твоего края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133 – 135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  <w:tabs>
                <w:tab w:val="left" w:pos="1275"/>
              </w:tabs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Растения твоего края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136 – 137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1; 43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Отрасли животноводства твоего края и домашние животные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138 – 139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Народные промыслы твоего края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140 – 143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Заповедные места твоего края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144 - 147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Олимпиадные задания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148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3.1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Человеческий организм (11 ч.)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Письмо руководителей клуба школьникам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Забота о здоровье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7 – 8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118 – 144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Как устроен организм человека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 – 11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 – 3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Путешествие мир клеток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12 – 13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 – 5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Самый большой орган чувств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14 – 16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6 – 7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Как человек двигается?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17 – 20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 – 9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Пищеварительная система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21 – 24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 – 12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Пищеварительная система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21 – 24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 – 12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Система кровообращения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25 – 28 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 – 14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Система кровообращения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25 – 28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13 – 14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Познакомимся с дыхательной системой. Всё о вдохе и выдохе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29 – 31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32 – 33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15-17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3.1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45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Береги свои легкие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34 – 35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18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Как почки удаляют из организма вредные вещества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36 – 37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47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Нервная система человека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38 – 40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20 – 21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Изучаем органы чувств (5 ч.)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Как мы воспринимаем окружающий мир (заседание клуба)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rPr>
                <w:lang w:val="ru-RU"/>
              </w:rPr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43 – 45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Спроси у носа; что такое запах 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46 – 48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22 – 23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Высуни язык и скажи: «А»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49 – 51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3.1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«Взгляд» на глаз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Береги зрение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52 – 56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25 – 27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Ухо не только орган слуха. Ухо – орган равновесия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57 - 59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28 – 30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Распознавание предметов путем соприкосновения с ними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60 – 63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3.2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Советы школьного врача. Игры детей и дорожная безопасность.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64 – 66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31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b/>
                <w:lang w:val="ru-RU"/>
              </w:rPr>
              <w:t xml:space="preserve">Путешествие по странам мира (5 ч.) </w:t>
            </w:r>
            <w:r>
              <w:rPr>
                <w:rFonts w:ascii="Times New Roman" w:hAnsi="Times New Roman"/>
                <w:lang w:val="ru-RU"/>
              </w:rPr>
              <w:t>Границы России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69 – 79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32 – 33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Границы России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69 – 69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32 – 33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Соединенные штаты Америки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80 – 83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34 – 35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Великобритания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84 – 86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36 – 37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2.2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Франция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87 – 89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38 – 39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Москва как летопись истории России (4 ч.)</w:t>
            </w: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День народного единства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93 – 95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40 – 41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145 – 1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47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Москва: память о войне 1812 года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96 – 99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42 – 43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148-151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Память Москвы о героях Великой Отечественной войны 1941-1945 годов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100 – 103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44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152-153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2.3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Памятники Москвы покорителям космоса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104 – 107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154-155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Мы – граждане России (5 ч.)</w:t>
            </w:r>
          </w:p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Имя нашей страны – Россия; или Российская Федерация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rPr>
                <w:lang w:val="ru-RU"/>
              </w:rPr>
            </w:pPr>
          </w:p>
          <w:p w:rsidR="008462F3" w:rsidRPr="009A0BD3" w:rsidRDefault="008462F3">
            <w:pPr>
              <w:pStyle w:val="a"/>
              <w:rPr>
                <w:lang w:val="ru-RU"/>
              </w:rPr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109 – 111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Pr="009A0BD3" w:rsidRDefault="008462F3">
            <w:pPr>
              <w:pStyle w:val="a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Основной закон страны – Конституция России. 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112 – 114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Президент России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</w:rPr>
              <w:t>115 – 116</w:t>
            </w: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Олимпиадные задания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160</w:t>
            </w:r>
          </w:p>
        </w:tc>
      </w:tr>
      <w:tr w:rsidR="008462F3" w:rsidRPr="00C9594B">
        <w:tblPrEx>
          <w:tblCellMar>
            <w:top w:w="0" w:type="dxa"/>
            <w:bottom w:w="0" w:type="dxa"/>
          </w:tblCellMar>
        </w:tblPrEx>
        <w:trPr>
          <w:cantSplit/>
          <w:trHeight w:val="314"/>
        </w:trPr>
        <w:tc>
          <w:tcPr>
            <w:tcW w:w="70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lang w:val="ru-RU"/>
              </w:rPr>
              <w:t>2.4</w:t>
            </w:r>
          </w:p>
        </w:tc>
        <w:tc>
          <w:tcPr>
            <w:tcW w:w="14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2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</w:rPr>
              <w:t>Подведение итогов</w:t>
            </w:r>
            <w:r>
              <w:rPr>
                <w:rFonts w:ascii="Times New Roman" w:hAnsi="Times New Roman"/>
                <w:lang w:val="ru-RU"/>
              </w:rPr>
              <w:t xml:space="preserve"> года</w:t>
            </w:r>
          </w:p>
        </w:tc>
        <w:tc>
          <w:tcPr>
            <w:tcW w:w="5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66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7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89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97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  <w:tc>
          <w:tcPr>
            <w:tcW w:w="10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62F3" w:rsidRDefault="008462F3">
            <w:pPr>
              <w:pStyle w:val="a"/>
            </w:pPr>
          </w:p>
        </w:tc>
      </w:tr>
    </w:tbl>
    <w:p w:rsidR="008462F3" w:rsidRDefault="008462F3">
      <w:pPr>
        <w:pStyle w:val="a"/>
      </w:pPr>
    </w:p>
    <w:p w:rsidR="008462F3" w:rsidRDefault="008462F3">
      <w:pPr>
        <w:pStyle w:val="a"/>
      </w:pPr>
    </w:p>
    <w:sectPr w:rsidR="008462F3" w:rsidSect="00B422FF">
      <w:pgSz w:w="11906" w:h="16838"/>
      <w:pgMar w:top="1134" w:right="850" w:bottom="1134" w:left="1701" w:header="720" w:footer="72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Lohit Hind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55F94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8845EE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">
    <w:nsid w:val="7D644B5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2FF"/>
    <w:rsid w:val="002E06A3"/>
    <w:rsid w:val="008462F3"/>
    <w:rsid w:val="009A0BD3"/>
    <w:rsid w:val="00B422FF"/>
    <w:rsid w:val="00C73FB2"/>
    <w:rsid w:val="00C95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a"/>
    <w:next w:val="BodyText"/>
    <w:link w:val="Heading3Char"/>
    <w:uiPriority w:val="99"/>
    <w:qFormat/>
    <w:rsid w:val="00B422FF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E56FEC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a">
    <w:name w:val="Базовый"/>
    <w:uiPriority w:val="99"/>
    <w:rsid w:val="00B422FF"/>
    <w:pPr>
      <w:tabs>
        <w:tab w:val="left" w:pos="708"/>
      </w:tabs>
      <w:suppressAutoHyphens/>
      <w:spacing w:line="100" w:lineRule="atLeast"/>
    </w:pPr>
    <w:rPr>
      <w:sz w:val="24"/>
      <w:szCs w:val="24"/>
      <w:lang w:val="en-US" w:eastAsia="zh-CN"/>
    </w:rPr>
  </w:style>
  <w:style w:type="character" w:customStyle="1" w:styleId="3">
    <w:name w:val="Заголовок 3 Знак"/>
    <w:basedOn w:val="DefaultParagraphFont"/>
    <w:uiPriority w:val="99"/>
    <w:rsid w:val="00B422FF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a0">
    <w:name w:val="Название Знак"/>
    <w:basedOn w:val="DefaultParagraphFont"/>
    <w:uiPriority w:val="99"/>
    <w:rsid w:val="00B422F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8">
    <w:name w:val="Font Style18"/>
    <w:basedOn w:val="DefaultParagraphFont"/>
    <w:uiPriority w:val="99"/>
    <w:rsid w:val="00B422FF"/>
    <w:rPr>
      <w:rFonts w:ascii="Trebuchet MS" w:hAnsi="Trebuchet MS" w:cs="Trebuchet MS"/>
      <w:b/>
      <w:bCs/>
      <w:spacing w:val="-10"/>
      <w:sz w:val="28"/>
      <w:szCs w:val="28"/>
    </w:rPr>
  </w:style>
  <w:style w:type="character" w:customStyle="1" w:styleId="FontStyle26">
    <w:name w:val="Font Style26"/>
    <w:basedOn w:val="DefaultParagraphFont"/>
    <w:uiPriority w:val="99"/>
    <w:rsid w:val="00B422FF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sid w:val="00B422FF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Zag11">
    <w:name w:val="Zag_11"/>
    <w:uiPriority w:val="99"/>
    <w:rsid w:val="00B422FF"/>
  </w:style>
  <w:style w:type="character" w:customStyle="1" w:styleId="ListLabel1">
    <w:name w:val="ListLabel 1"/>
    <w:uiPriority w:val="99"/>
    <w:rsid w:val="00B422FF"/>
    <w:rPr>
      <w:rFonts w:eastAsia="Times New Roman"/>
    </w:rPr>
  </w:style>
  <w:style w:type="character" w:customStyle="1" w:styleId="ListLabel2">
    <w:name w:val="ListLabel 2"/>
    <w:uiPriority w:val="99"/>
    <w:rsid w:val="00B422FF"/>
  </w:style>
  <w:style w:type="paragraph" w:customStyle="1" w:styleId="a1">
    <w:name w:val="Заголовок"/>
    <w:basedOn w:val="a"/>
    <w:next w:val="BodyText"/>
    <w:uiPriority w:val="99"/>
    <w:rsid w:val="00B422FF"/>
    <w:pPr>
      <w:keepNext/>
      <w:spacing w:before="240" w:after="120"/>
      <w:jc w:val="center"/>
    </w:pPr>
    <w:rPr>
      <w:rFonts w:ascii="Times New Roman" w:hAnsi="Times New Roman" w:cs="Lohit Hindi"/>
      <w:b/>
      <w:bCs/>
      <w:sz w:val="28"/>
      <w:szCs w:val="28"/>
      <w:lang w:val="ru-RU" w:eastAsia="ru-RU"/>
    </w:rPr>
  </w:style>
  <w:style w:type="paragraph" w:styleId="BodyText">
    <w:name w:val="Body Text"/>
    <w:basedOn w:val="a"/>
    <w:link w:val="BodyTextChar"/>
    <w:uiPriority w:val="99"/>
    <w:rsid w:val="00B422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56FEC"/>
  </w:style>
  <w:style w:type="paragraph" w:styleId="List">
    <w:name w:val="List"/>
    <w:basedOn w:val="BodyText"/>
    <w:uiPriority w:val="99"/>
    <w:rsid w:val="00B422FF"/>
    <w:rPr>
      <w:rFonts w:cs="Lohit Hindi"/>
    </w:rPr>
  </w:style>
  <w:style w:type="paragraph" w:styleId="Title">
    <w:name w:val="Title"/>
    <w:basedOn w:val="a"/>
    <w:link w:val="TitleChar"/>
    <w:uiPriority w:val="99"/>
    <w:qFormat/>
    <w:rsid w:val="00B422FF"/>
    <w:pPr>
      <w:suppressLineNumbers/>
      <w:spacing w:before="120" w:after="120"/>
    </w:pPr>
    <w:rPr>
      <w:rFonts w:cs="Lohit Hindi"/>
      <w:i/>
      <w:iCs/>
    </w:rPr>
  </w:style>
  <w:style w:type="character" w:customStyle="1" w:styleId="TitleChar">
    <w:name w:val="Title Char"/>
    <w:basedOn w:val="DefaultParagraphFont"/>
    <w:link w:val="Title"/>
    <w:uiPriority w:val="10"/>
    <w:rsid w:val="00E56FE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a"/>
    <w:uiPriority w:val="99"/>
    <w:rsid w:val="00B422FF"/>
    <w:pPr>
      <w:suppressLineNumbers/>
    </w:pPr>
    <w:rPr>
      <w:rFonts w:cs="Lohit Hindi"/>
    </w:rPr>
  </w:style>
  <w:style w:type="paragraph" w:styleId="ListParagraph">
    <w:name w:val="List Paragraph"/>
    <w:basedOn w:val="a"/>
    <w:uiPriority w:val="99"/>
    <w:qFormat/>
    <w:rsid w:val="00B422FF"/>
    <w:pPr>
      <w:ind w:left="720"/>
    </w:pPr>
  </w:style>
  <w:style w:type="paragraph" w:styleId="NormalWeb">
    <w:name w:val="Normal (Web)"/>
    <w:basedOn w:val="a"/>
    <w:uiPriority w:val="99"/>
    <w:rsid w:val="00B422FF"/>
    <w:pPr>
      <w:spacing w:before="28" w:after="28"/>
    </w:pPr>
    <w:rPr>
      <w:rFonts w:ascii="Times New Roman" w:hAnsi="Times New Roman"/>
      <w:lang w:val="ru-RU" w:eastAsia="ru-RU"/>
    </w:rPr>
  </w:style>
  <w:style w:type="paragraph" w:customStyle="1" w:styleId="30">
    <w:name w:val="Заголовок 3+"/>
    <w:basedOn w:val="a"/>
    <w:uiPriority w:val="99"/>
    <w:rsid w:val="00B422FF"/>
    <w:pPr>
      <w:widowControl w:val="0"/>
      <w:spacing w:before="240"/>
      <w:jc w:val="center"/>
    </w:pPr>
    <w:rPr>
      <w:rFonts w:ascii="Times New Roman" w:hAnsi="Times New Roman"/>
      <w:b/>
      <w:sz w:val="28"/>
      <w:szCs w:val="20"/>
      <w:lang w:val="ru-RU" w:eastAsia="ru-RU"/>
    </w:rPr>
  </w:style>
  <w:style w:type="paragraph" w:customStyle="1" w:styleId="1">
    <w:name w:val="Абзац списка1"/>
    <w:basedOn w:val="a"/>
    <w:uiPriority w:val="99"/>
    <w:rsid w:val="00B422FF"/>
    <w:pPr>
      <w:spacing w:after="200" w:line="276" w:lineRule="atLeast"/>
      <w:ind w:left="720" w:firstLine="709"/>
      <w:jc w:val="both"/>
    </w:pPr>
    <w:rPr>
      <w:sz w:val="22"/>
      <w:szCs w:val="22"/>
      <w:lang w:val="ru-RU" w:eastAsia="ar-SA"/>
    </w:rPr>
  </w:style>
  <w:style w:type="paragraph" w:customStyle="1" w:styleId="Style3">
    <w:name w:val="Style3"/>
    <w:basedOn w:val="a"/>
    <w:uiPriority w:val="99"/>
    <w:rsid w:val="00B422FF"/>
    <w:pPr>
      <w:widowControl w:val="0"/>
      <w:spacing w:line="240" w:lineRule="exact"/>
      <w:ind w:firstLine="281"/>
      <w:jc w:val="both"/>
    </w:pPr>
    <w:rPr>
      <w:rFonts w:ascii="Microsoft Sans Serif" w:hAnsi="Microsoft Sans Serif"/>
      <w:lang w:val="ru-RU" w:eastAsia="ru-RU"/>
    </w:rPr>
  </w:style>
  <w:style w:type="paragraph" w:customStyle="1" w:styleId="Style7">
    <w:name w:val="Style7"/>
    <w:basedOn w:val="a"/>
    <w:uiPriority w:val="99"/>
    <w:rsid w:val="00B422FF"/>
    <w:pPr>
      <w:widowControl w:val="0"/>
      <w:spacing w:line="242" w:lineRule="exact"/>
    </w:pPr>
    <w:rPr>
      <w:rFonts w:ascii="Microsoft Sans Serif" w:hAnsi="Microsoft Sans Serif"/>
      <w:lang w:val="ru-RU" w:eastAsia="ru-RU"/>
    </w:rPr>
  </w:style>
  <w:style w:type="paragraph" w:customStyle="1" w:styleId="Style10">
    <w:name w:val="Style10"/>
    <w:basedOn w:val="a"/>
    <w:uiPriority w:val="99"/>
    <w:rsid w:val="00B422FF"/>
    <w:pPr>
      <w:widowControl w:val="0"/>
      <w:spacing w:line="240" w:lineRule="exact"/>
      <w:jc w:val="both"/>
    </w:pPr>
    <w:rPr>
      <w:rFonts w:ascii="Microsoft Sans Serif" w:hAnsi="Microsoft Sans Serif"/>
      <w:lang w:val="ru-RU" w:eastAsia="ru-RU"/>
    </w:rPr>
  </w:style>
  <w:style w:type="paragraph" w:customStyle="1" w:styleId="10">
    <w:name w:val="Без интервала1"/>
    <w:uiPriority w:val="99"/>
    <w:rsid w:val="00B422FF"/>
    <w:pPr>
      <w:tabs>
        <w:tab w:val="left" w:pos="708"/>
      </w:tabs>
      <w:suppressAutoHyphens/>
      <w:spacing w:line="100" w:lineRule="atLeast"/>
    </w:pPr>
    <w:rPr>
      <w:rFonts w:ascii="Times New Roman" w:hAnsi="Times New Roman"/>
      <w:sz w:val="24"/>
      <w:szCs w:val="24"/>
      <w:lang w:bidi="hi-IN"/>
    </w:rPr>
  </w:style>
  <w:style w:type="paragraph" w:customStyle="1" w:styleId="2">
    <w:name w:val="Абзац списка2"/>
    <w:basedOn w:val="a"/>
    <w:uiPriority w:val="99"/>
    <w:rsid w:val="00B422FF"/>
    <w:pPr>
      <w:spacing w:after="200"/>
      <w:ind w:left="720" w:firstLine="709"/>
      <w:jc w:val="both"/>
    </w:pPr>
    <w:rPr>
      <w:sz w:val="22"/>
      <w:szCs w:val="22"/>
      <w:lang w:val="ru-RU" w:eastAsia="ru-RU"/>
    </w:rPr>
  </w:style>
  <w:style w:type="paragraph" w:customStyle="1" w:styleId="20">
    <w:name w:val="Без интервала2"/>
    <w:uiPriority w:val="99"/>
    <w:rsid w:val="00B422FF"/>
    <w:pPr>
      <w:tabs>
        <w:tab w:val="left" w:pos="708"/>
      </w:tabs>
      <w:suppressAutoHyphens/>
      <w:spacing w:line="100" w:lineRule="atLeast"/>
    </w:pPr>
    <w:rPr>
      <w:rFonts w:ascii="Times New Roman" w:hAnsi="Times New Roman"/>
      <w:sz w:val="24"/>
      <w:szCs w:val="24"/>
      <w:lang w:bidi="hi-IN"/>
    </w:rPr>
  </w:style>
  <w:style w:type="paragraph" w:customStyle="1" w:styleId="Zag2">
    <w:name w:val="Zag_2"/>
    <w:basedOn w:val="a"/>
    <w:uiPriority w:val="99"/>
    <w:rsid w:val="00B422FF"/>
    <w:pPr>
      <w:widowControl w:val="0"/>
      <w:spacing w:after="129" w:line="291" w:lineRule="exact"/>
      <w:jc w:val="center"/>
    </w:pPr>
    <w:rPr>
      <w:rFonts w:ascii="Times New Roman" w:hAnsi="Times New Roman"/>
      <w:b/>
      <w:bCs/>
      <w:color w:val="000000"/>
      <w:lang w:eastAsia="ru-RU"/>
    </w:rPr>
  </w:style>
  <w:style w:type="paragraph" w:customStyle="1" w:styleId="Zag3">
    <w:name w:val="Zag_3"/>
    <w:basedOn w:val="a"/>
    <w:uiPriority w:val="99"/>
    <w:rsid w:val="00B422FF"/>
    <w:pPr>
      <w:widowControl w:val="0"/>
      <w:spacing w:after="68" w:line="282" w:lineRule="exact"/>
      <w:jc w:val="center"/>
    </w:pPr>
    <w:rPr>
      <w:rFonts w:ascii="Times New Roman" w:hAnsi="Times New Roman"/>
      <w:i/>
      <w:iCs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254</TotalTime>
  <Pages>61</Pages>
  <Words>15027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2013-09-16T12:24:00Z</cp:lastPrinted>
  <dcterms:created xsi:type="dcterms:W3CDTF">2011-05-29T13:49:00Z</dcterms:created>
  <dcterms:modified xsi:type="dcterms:W3CDTF">2013-09-16T12:25:00Z</dcterms:modified>
</cp:coreProperties>
</file>